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8D45F" w14:textId="55F5F653" w:rsidR="000567FE" w:rsidRPr="00AA4295" w:rsidRDefault="00D34FAD" w:rsidP="00A04E80">
      <w:pPr>
        <w:keepNext/>
        <w:rPr>
          <w:b/>
          <w:bCs/>
        </w:rPr>
      </w:pPr>
      <w:r w:rsidRPr="00AA4295">
        <w:rPr>
          <w:b/>
          <w:u w:val="single"/>
          <w:lang w:val="en-GB"/>
        </w:rPr>
        <w:t>DOWELS INTO CONCRETE</w:t>
      </w:r>
      <w:r w:rsidRPr="00AA4295">
        <w:rPr>
          <w:lang w:val="en-GB"/>
        </w:rPr>
        <w:t xml:space="preserve"> - </w:t>
      </w:r>
      <w:r w:rsidRPr="00AA4295">
        <w:rPr>
          <w:b/>
          <w:lang w:val="en-GB"/>
        </w:rPr>
        <w:t>Item No.</w:t>
      </w:r>
    </w:p>
    <w:p w14:paraId="03E8188E" w14:textId="1B6E4B2C" w:rsidR="000567FE" w:rsidRPr="00C5638F" w:rsidRDefault="006E64AA" w:rsidP="00A04E80">
      <w:pPr>
        <w:keepNext/>
        <w:rPr>
          <w:b/>
          <w:bCs/>
        </w:rPr>
      </w:pPr>
      <w:r w:rsidRPr="00C5638F">
        <w:rPr>
          <w:b/>
          <w:bCs/>
          <w:u w:val="single"/>
        </w:rPr>
        <w:t xml:space="preserve">ALUMINUM BRIDGE MOUNTED </w:t>
      </w:r>
      <w:r w:rsidR="007234FC" w:rsidRPr="00C5638F">
        <w:rPr>
          <w:b/>
          <w:bCs/>
          <w:u w:val="single"/>
        </w:rPr>
        <w:t>SIGN SUPPORT STRUCTURES</w:t>
      </w:r>
      <w:r w:rsidR="007234FC" w:rsidRPr="00C5638F">
        <w:rPr>
          <w:b/>
          <w:bCs/>
        </w:rPr>
        <w:t xml:space="preserve"> </w:t>
      </w:r>
      <w:r w:rsidR="00C5638F">
        <w:rPr>
          <w:b/>
          <w:bCs/>
        </w:rPr>
        <w:t>-</w:t>
      </w:r>
      <w:r w:rsidR="007234FC" w:rsidRPr="00C5638F">
        <w:rPr>
          <w:b/>
          <w:bCs/>
        </w:rPr>
        <w:t xml:space="preserve"> Item No.</w:t>
      </w:r>
    </w:p>
    <w:p w14:paraId="28FE5D43" w14:textId="77777777" w:rsidR="00C81277" w:rsidRPr="00AA4295" w:rsidRDefault="00C81277" w:rsidP="00A04E80">
      <w:pPr>
        <w:keepNext/>
      </w:pPr>
    </w:p>
    <w:tbl>
      <w:tblPr>
        <w:tblW w:w="9738" w:type="dxa"/>
        <w:jc w:val="center"/>
        <w:tblBorders>
          <w:top w:val="single" w:sz="4" w:space="0" w:color="auto"/>
          <w:bottom w:val="single" w:sz="4" w:space="0" w:color="auto"/>
        </w:tblBorders>
        <w:tblLayout w:type="fixed"/>
        <w:tblCellMar>
          <w:left w:w="115" w:type="dxa"/>
          <w:right w:w="115" w:type="dxa"/>
        </w:tblCellMar>
        <w:tblLook w:val="0000" w:firstRow="0" w:lastRow="0" w:firstColumn="0" w:lastColumn="0" w:noHBand="0" w:noVBand="0"/>
      </w:tblPr>
      <w:tblGrid>
        <w:gridCol w:w="9738"/>
      </w:tblGrid>
      <w:tr w:rsidR="000567FE" w:rsidRPr="00AA4295" w14:paraId="5F528A91" w14:textId="77777777" w:rsidTr="008049F6">
        <w:trPr>
          <w:cantSplit/>
          <w:trHeight w:val="20"/>
          <w:jc w:val="center"/>
        </w:trPr>
        <w:tc>
          <w:tcPr>
            <w:tcW w:w="9738" w:type="dxa"/>
          </w:tcPr>
          <w:p w14:paraId="7A02C378" w14:textId="77777777" w:rsidR="000567FE" w:rsidRPr="00AA4295" w:rsidRDefault="000567FE" w:rsidP="00A04E80">
            <w:pPr>
              <w:keepNext/>
              <w:rPr>
                <w:bCs/>
              </w:rPr>
            </w:pPr>
          </w:p>
          <w:p w14:paraId="5711C229" w14:textId="5B67D8F5" w:rsidR="000567FE" w:rsidRPr="00AA4295" w:rsidRDefault="000567FE" w:rsidP="00A04E80">
            <w:pPr>
              <w:keepNext/>
              <w:tabs>
                <w:tab w:val="right" w:pos="9524"/>
              </w:tabs>
              <w:rPr>
                <w:bCs/>
              </w:rPr>
            </w:pPr>
            <w:r w:rsidRPr="00AA4295">
              <w:rPr>
                <w:bCs/>
              </w:rPr>
              <w:t>Special Provision</w:t>
            </w:r>
            <w:r w:rsidR="007C1981" w:rsidRPr="00AA4295">
              <w:rPr>
                <w:bCs/>
              </w:rPr>
              <w:t xml:space="preserve"> No. 999</w:t>
            </w:r>
            <w:r w:rsidR="00D34FAD" w:rsidRPr="00AA4295">
              <w:rPr>
                <w:bCs/>
              </w:rPr>
              <w:t>F29</w:t>
            </w:r>
            <w:r w:rsidR="007C1981" w:rsidRPr="00AA4295">
              <w:rPr>
                <w:bCs/>
              </w:rPr>
              <w:tab/>
            </w:r>
            <w:r w:rsidR="00080A7F">
              <w:rPr>
                <w:bCs/>
              </w:rPr>
              <w:t xml:space="preserve">November </w:t>
            </w:r>
            <w:r w:rsidR="00BF2F7F">
              <w:rPr>
                <w:bCs/>
              </w:rPr>
              <w:t>2022</w:t>
            </w:r>
          </w:p>
        </w:tc>
      </w:tr>
    </w:tbl>
    <w:p w14:paraId="7C9AB730" w14:textId="77777777" w:rsidR="007C1981" w:rsidRDefault="007C1981" w:rsidP="00A04E80">
      <w:pPr>
        <w:keepNext/>
      </w:pPr>
    </w:p>
    <w:p w14:paraId="56729676" w14:textId="667E71C8" w:rsidR="00BE0CF3" w:rsidRPr="00BE0CF3" w:rsidRDefault="00BE0CF3" w:rsidP="00BE0CF3">
      <w:pPr>
        <w:keepNext/>
        <w:jc w:val="center"/>
        <w:rPr>
          <w:b/>
        </w:rPr>
      </w:pPr>
      <w:r w:rsidRPr="00BE0CF3">
        <w:rPr>
          <w:b/>
        </w:rPr>
        <w:t xml:space="preserve">REQUIREMENTS FOR INSTALLATION OF METALLIC DOWELS </w:t>
      </w:r>
      <w:r w:rsidR="00F45120">
        <w:rPr>
          <w:b/>
        </w:rPr>
        <w:t>AND ANCHORS</w:t>
      </w:r>
      <w:r w:rsidRPr="00BE0CF3">
        <w:rPr>
          <w:b/>
        </w:rPr>
        <w:t xml:space="preserve"> INTO CONCRETE</w:t>
      </w:r>
    </w:p>
    <w:p w14:paraId="0503079C" w14:textId="77777777" w:rsidR="00BE0CF3" w:rsidRPr="00885868" w:rsidRDefault="00BE0CF3" w:rsidP="00A04E80">
      <w:pPr>
        <w:keepNext/>
      </w:pPr>
    </w:p>
    <w:p w14:paraId="60479DDF" w14:textId="77777777" w:rsidR="000567FE" w:rsidRPr="00885868" w:rsidRDefault="00484385" w:rsidP="00A04E80">
      <w:pPr>
        <w:keepNext/>
        <w:ind w:left="2160" w:hanging="2160"/>
        <w:rPr>
          <w:b/>
        </w:rPr>
      </w:pPr>
      <w:r w:rsidRPr="00885868">
        <w:rPr>
          <w:b/>
        </w:rPr>
        <w:t>1.0</w:t>
      </w:r>
      <w:r w:rsidRPr="00885868">
        <w:rPr>
          <w:b/>
        </w:rPr>
        <w:tab/>
      </w:r>
      <w:r w:rsidR="000567FE" w:rsidRPr="00885868">
        <w:rPr>
          <w:b/>
        </w:rPr>
        <w:t>SCOPE</w:t>
      </w:r>
    </w:p>
    <w:p w14:paraId="368068AD" w14:textId="77777777" w:rsidR="00C31AF7" w:rsidRPr="00885868" w:rsidRDefault="00C31AF7" w:rsidP="00A04E80">
      <w:pPr>
        <w:keepNext/>
      </w:pPr>
    </w:p>
    <w:p w14:paraId="773C8791" w14:textId="14AA50D1" w:rsidR="00B50FCE" w:rsidRPr="00AA4295" w:rsidRDefault="00C31AF7" w:rsidP="00A04E80">
      <w:r w:rsidRPr="00AA4295">
        <w:t xml:space="preserve">This </w:t>
      </w:r>
      <w:r w:rsidR="00BC6765">
        <w:t>Special Provision</w:t>
      </w:r>
      <w:r w:rsidR="00A73685" w:rsidRPr="00AA4295">
        <w:t xml:space="preserve"> </w:t>
      </w:r>
      <w:r w:rsidRPr="00AA4295">
        <w:t xml:space="preserve">covers </w:t>
      </w:r>
      <w:r w:rsidR="00F45120">
        <w:t xml:space="preserve">the </w:t>
      </w:r>
      <w:r w:rsidRPr="00AA4295">
        <w:t xml:space="preserve">requirements for </w:t>
      </w:r>
      <w:r w:rsidR="00D34FAD" w:rsidRPr="00AA4295">
        <w:rPr>
          <w:lang w:val="en-GB"/>
        </w:rPr>
        <w:t xml:space="preserve">the installation </w:t>
      </w:r>
      <w:r w:rsidR="00F11E11" w:rsidRPr="00AA4295">
        <w:rPr>
          <w:lang w:val="en-GB"/>
        </w:rPr>
        <w:t xml:space="preserve">of </w:t>
      </w:r>
      <w:r w:rsidR="00D34FAD" w:rsidRPr="00AA4295">
        <w:t>metallic dowels</w:t>
      </w:r>
      <w:r w:rsidR="00823399">
        <w:t xml:space="preserve"> and </w:t>
      </w:r>
      <w:r w:rsidR="00356B2D">
        <w:t>a</w:t>
      </w:r>
      <w:r w:rsidR="00823399">
        <w:t xml:space="preserve">luminum </w:t>
      </w:r>
      <w:r w:rsidR="00356B2D">
        <w:t>b</w:t>
      </w:r>
      <w:r w:rsidR="00823399">
        <w:t xml:space="preserve">ridge </w:t>
      </w:r>
      <w:r w:rsidR="00356B2D">
        <w:t>m</w:t>
      </w:r>
      <w:r w:rsidR="00823399">
        <w:t xml:space="preserve">ounted </w:t>
      </w:r>
      <w:r w:rsidR="00356B2D">
        <w:t>s</w:t>
      </w:r>
      <w:r w:rsidR="00823399">
        <w:t xml:space="preserve">ign </w:t>
      </w:r>
      <w:r w:rsidR="00356B2D">
        <w:t>s</w:t>
      </w:r>
      <w:r w:rsidR="00CA3A33">
        <w:t xml:space="preserve">upport </w:t>
      </w:r>
      <w:r w:rsidR="00356B2D">
        <w:t>s</w:t>
      </w:r>
      <w:r w:rsidR="00823399">
        <w:t>tructure anchors</w:t>
      </w:r>
      <w:r w:rsidR="00D34FAD" w:rsidRPr="00AA4295">
        <w:t xml:space="preserve"> </w:t>
      </w:r>
      <w:r w:rsidR="00D34FAD" w:rsidRPr="00AA4295">
        <w:rPr>
          <w:lang w:val="en-GB"/>
        </w:rPr>
        <w:t>in concrete.</w:t>
      </w:r>
    </w:p>
    <w:p w14:paraId="6829B3E5" w14:textId="77777777" w:rsidR="00D34FAD" w:rsidRDefault="00D34FAD" w:rsidP="00A04E80">
      <w:pPr>
        <w:rPr>
          <w:b/>
        </w:rPr>
      </w:pPr>
    </w:p>
    <w:p w14:paraId="22E73986" w14:textId="77777777" w:rsidR="00C31AF7" w:rsidRPr="00AA4295" w:rsidRDefault="00484385" w:rsidP="00A04E80">
      <w:pPr>
        <w:keepNext/>
        <w:ind w:left="2160" w:hanging="2160"/>
        <w:rPr>
          <w:b/>
        </w:rPr>
      </w:pPr>
      <w:r w:rsidRPr="00AA4295">
        <w:rPr>
          <w:b/>
        </w:rPr>
        <w:t>2.0</w:t>
      </w:r>
      <w:r w:rsidRPr="00AA4295">
        <w:rPr>
          <w:b/>
        </w:rPr>
        <w:tab/>
      </w:r>
      <w:r w:rsidR="00C31AF7" w:rsidRPr="00AA4295">
        <w:rPr>
          <w:b/>
        </w:rPr>
        <w:t>REFERENCES</w:t>
      </w:r>
    </w:p>
    <w:p w14:paraId="1B96A1A6" w14:textId="77777777" w:rsidR="00C31AF7" w:rsidRPr="00AA4295" w:rsidRDefault="00C31AF7" w:rsidP="00A04E80">
      <w:pPr>
        <w:keepNext/>
      </w:pPr>
    </w:p>
    <w:p w14:paraId="7CC41A38" w14:textId="4D6E9C03" w:rsidR="007C1981" w:rsidRPr="00AA4295" w:rsidRDefault="007C1981" w:rsidP="00A04E80">
      <w:r w:rsidRPr="00AA4295">
        <w:t xml:space="preserve">This </w:t>
      </w:r>
      <w:r w:rsidR="00BC6765">
        <w:t>Special Provision</w:t>
      </w:r>
      <w:r w:rsidRPr="00AA4295">
        <w:t xml:space="preserve"> refers to the following standards, specifications</w:t>
      </w:r>
      <w:r w:rsidR="001D0A9B">
        <w:t>,</w:t>
      </w:r>
      <w:r w:rsidRPr="00AA4295">
        <w:t xml:space="preserve"> or publications:</w:t>
      </w:r>
    </w:p>
    <w:p w14:paraId="0A2ECA09" w14:textId="77777777" w:rsidR="007C1981" w:rsidRPr="00AA4295" w:rsidRDefault="007C1981" w:rsidP="00A04E80"/>
    <w:p w14:paraId="40098021" w14:textId="79C56B40" w:rsidR="00D34FAD" w:rsidRPr="00AA4295" w:rsidRDefault="00D34FAD" w:rsidP="00A04E80">
      <w:pPr>
        <w:keepNext/>
        <w:tabs>
          <w:tab w:val="left" w:pos="-4738"/>
          <w:tab w:val="left" w:pos="-4488"/>
          <w:tab w:val="left" w:pos="-4239"/>
          <w:tab w:val="left" w:pos="-3989"/>
          <w:tab w:val="left" w:pos="-3600"/>
          <w:tab w:val="left" w:pos="-3298"/>
          <w:tab w:val="left" w:pos="-2996"/>
          <w:tab w:val="left" w:pos="302"/>
          <w:tab w:val="left" w:pos="552"/>
          <w:tab w:val="left" w:pos="801"/>
          <w:tab w:val="left" w:pos="1051"/>
          <w:tab w:val="left" w:pos="1440"/>
          <w:tab w:val="left" w:pos="1742"/>
          <w:tab w:val="left" w:pos="2044"/>
        </w:tabs>
      </w:pPr>
      <w:r w:rsidRPr="00AA4295">
        <w:rPr>
          <w:b/>
          <w:bCs/>
        </w:rPr>
        <w:t>Ontario Provincial Standard Specifications, Construction</w:t>
      </w:r>
      <w:r w:rsidR="009E737B">
        <w:rPr>
          <w:b/>
          <w:bCs/>
        </w:rPr>
        <w:t>:</w:t>
      </w:r>
    </w:p>
    <w:p w14:paraId="4785490E" w14:textId="77777777" w:rsidR="00D34FAD" w:rsidRPr="00AA4295" w:rsidRDefault="00D34FAD" w:rsidP="00A04E80">
      <w:pPr>
        <w:keepNext/>
      </w:pPr>
    </w:p>
    <w:p w14:paraId="5F507A79" w14:textId="25D5DC8A" w:rsidR="00D34FAD" w:rsidRDefault="00D34FAD" w:rsidP="00A04E80">
      <w:r w:rsidRPr="00AA4295">
        <w:t>OPSS 905</w:t>
      </w:r>
      <w:r w:rsidRPr="00AA4295">
        <w:tab/>
        <w:t>Steel Reinforcement for Concrete</w:t>
      </w:r>
    </w:p>
    <w:p w14:paraId="187A71CD" w14:textId="74B30264" w:rsidR="00523F21" w:rsidRPr="00AA4295" w:rsidRDefault="00523F21" w:rsidP="00A04E80">
      <w:r>
        <w:t>OPSS 915</w:t>
      </w:r>
      <w:r>
        <w:tab/>
        <w:t>Sign Support Structures</w:t>
      </w:r>
    </w:p>
    <w:p w14:paraId="2D774C60" w14:textId="77777777" w:rsidR="00D34FAD" w:rsidRPr="00AA4295" w:rsidRDefault="00D34FAD" w:rsidP="00A04E80"/>
    <w:p w14:paraId="54B9BF3D" w14:textId="25B07BD9" w:rsidR="00D34FAD" w:rsidRPr="00AA4295" w:rsidRDefault="00D34FAD" w:rsidP="00A04E80">
      <w:pPr>
        <w:keepNext/>
      </w:pPr>
      <w:r w:rsidRPr="00AA4295">
        <w:rPr>
          <w:b/>
          <w:bCs/>
        </w:rPr>
        <w:t>Ontario Provincial Standard Specifications, Materials</w:t>
      </w:r>
      <w:r w:rsidR="009E737B">
        <w:rPr>
          <w:b/>
          <w:bCs/>
        </w:rPr>
        <w:t>:</w:t>
      </w:r>
    </w:p>
    <w:p w14:paraId="74EA621F" w14:textId="77777777" w:rsidR="00D34FAD" w:rsidRPr="00AA4295" w:rsidRDefault="00D34FAD" w:rsidP="00A04E80">
      <w:pPr>
        <w:keepNext/>
      </w:pPr>
    </w:p>
    <w:p w14:paraId="5EC32CBB" w14:textId="77777777" w:rsidR="00D34FAD" w:rsidRPr="00AA4295" w:rsidRDefault="00D34FAD" w:rsidP="00A04E80">
      <w:r w:rsidRPr="00AA4295">
        <w:t>OPSS 1440</w:t>
      </w:r>
      <w:r w:rsidRPr="00AA4295">
        <w:tab/>
        <w:t>Steel Reinforcement for Concrete</w:t>
      </w:r>
    </w:p>
    <w:p w14:paraId="0097EA50" w14:textId="77777777" w:rsidR="00D34FAD" w:rsidRPr="00AA4295" w:rsidRDefault="00D34FAD" w:rsidP="00A04E80"/>
    <w:p w14:paraId="5F04B383" w14:textId="61346B5B" w:rsidR="00D34FAD" w:rsidRPr="00AA4295" w:rsidRDefault="00D34FAD" w:rsidP="00A04E80">
      <w:pPr>
        <w:keepNext/>
        <w:rPr>
          <w:b/>
          <w:bCs/>
        </w:rPr>
      </w:pPr>
      <w:r w:rsidRPr="00AA4295">
        <w:rPr>
          <w:b/>
          <w:bCs/>
        </w:rPr>
        <w:t>Ontario Ministry of Transportation Publications</w:t>
      </w:r>
      <w:r w:rsidR="009E737B">
        <w:rPr>
          <w:b/>
          <w:bCs/>
        </w:rPr>
        <w:t>:</w:t>
      </w:r>
    </w:p>
    <w:p w14:paraId="52678820" w14:textId="77777777" w:rsidR="00D34FAD" w:rsidRPr="00AA4295" w:rsidRDefault="00D34FAD" w:rsidP="00A04E80">
      <w:pPr>
        <w:keepNext/>
        <w:rPr>
          <w:lang w:val="en-GB"/>
        </w:rPr>
      </w:pPr>
    </w:p>
    <w:p w14:paraId="151067A9" w14:textId="77777777" w:rsidR="009917D7" w:rsidRDefault="009917D7" w:rsidP="009917D7">
      <w:pPr>
        <w:rPr>
          <w:lang w:val="en-GB"/>
        </w:rPr>
      </w:pPr>
      <w:r w:rsidRPr="00AA4295">
        <w:rPr>
          <w:lang w:val="en-GB"/>
        </w:rPr>
        <w:t xml:space="preserve">Designated Sources for Materials (DSM) Manual </w:t>
      </w:r>
    </w:p>
    <w:p w14:paraId="68DE0944" w14:textId="2502D978" w:rsidR="00D34FAD" w:rsidRDefault="00D34FAD" w:rsidP="00A04E80">
      <w:pPr>
        <w:rPr>
          <w:lang w:val="en-GB"/>
        </w:rPr>
      </w:pPr>
      <w:r w:rsidRPr="00AA4295">
        <w:rPr>
          <w:lang w:val="en-GB"/>
        </w:rPr>
        <w:t xml:space="preserve">Pull Test Guide for Testing of </w:t>
      </w:r>
      <w:r w:rsidRPr="00AA4295">
        <w:t xml:space="preserve">Metallic Dowels, of </w:t>
      </w:r>
      <w:r w:rsidRPr="00AA4295">
        <w:rPr>
          <w:lang w:val="en-GB"/>
        </w:rPr>
        <w:t>Uncoated, Coated or Stainless Steel</w:t>
      </w:r>
    </w:p>
    <w:p w14:paraId="361AF698" w14:textId="4372F59E" w:rsidR="00C45A50" w:rsidRDefault="00C45A50" w:rsidP="00A04E80">
      <w:pPr>
        <w:rPr>
          <w:lang w:val="en-GB"/>
        </w:rPr>
      </w:pPr>
    </w:p>
    <w:p w14:paraId="2C45846B" w14:textId="622999E3" w:rsidR="00C45A50" w:rsidRDefault="00C45A50" w:rsidP="00A04E80">
      <w:pPr>
        <w:rPr>
          <w:b/>
          <w:bCs/>
          <w:lang w:val="en-GB"/>
        </w:rPr>
      </w:pPr>
      <w:r>
        <w:rPr>
          <w:b/>
          <w:bCs/>
          <w:lang w:val="en-GB"/>
        </w:rPr>
        <w:t>ASTM International</w:t>
      </w:r>
      <w:r w:rsidR="009E737B">
        <w:rPr>
          <w:b/>
          <w:bCs/>
          <w:lang w:val="en-GB"/>
        </w:rPr>
        <w:t>:</w:t>
      </w:r>
    </w:p>
    <w:p w14:paraId="3943E440" w14:textId="7C9831E7" w:rsidR="00C45A50" w:rsidRDefault="00C45A50" w:rsidP="00A04E80">
      <w:pPr>
        <w:rPr>
          <w:b/>
          <w:bCs/>
          <w:lang w:val="en-GB"/>
        </w:rPr>
      </w:pPr>
    </w:p>
    <w:p w14:paraId="75BF7622" w14:textId="4F7D3F8C" w:rsidR="00C45A50" w:rsidRPr="00C45A50" w:rsidRDefault="00C45A50" w:rsidP="00A04E80">
      <w:pPr>
        <w:rPr>
          <w:lang w:val="en-GB"/>
        </w:rPr>
      </w:pPr>
      <w:r>
        <w:rPr>
          <w:lang w:val="en-GB"/>
        </w:rPr>
        <w:t>F593-17</w:t>
      </w:r>
      <w:r>
        <w:rPr>
          <w:lang w:val="en-GB"/>
        </w:rPr>
        <w:tab/>
      </w:r>
      <w:r w:rsidR="00D9019A">
        <w:rPr>
          <w:lang w:val="en-GB"/>
        </w:rPr>
        <w:t>Stainless Steel Bolts, Hex Cap Screws, and Studs</w:t>
      </w:r>
    </w:p>
    <w:p w14:paraId="0B00344C" w14:textId="77777777" w:rsidR="00321155" w:rsidRPr="00AA4295" w:rsidRDefault="00321155" w:rsidP="00A04E80"/>
    <w:p w14:paraId="34391130" w14:textId="77777777" w:rsidR="00C31AF7" w:rsidRPr="00AA4295" w:rsidRDefault="00484385" w:rsidP="00A04E80">
      <w:pPr>
        <w:keepNext/>
        <w:ind w:left="2160" w:hanging="2160"/>
        <w:rPr>
          <w:b/>
        </w:rPr>
      </w:pPr>
      <w:r w:rsidRPr="00AA4295">
        <w:rPr>
          <w:b/>
        </w:rPr>
        <w:t>3.0</w:t>
      </w:r>
      <w:r w:rsidRPr="00AA4295">
        <w:rPr>
          <w:b/>
        </w:rPr>
        <w:tab/>
      </w:r>
      <w:r w:rsidR="00C31AF7" w:rsidRPr="00AA4295">
        <w:rPr>
          <w:b/>
        </w:rPr>
        <w:t>DEFINITIONS</w:t>
      </w:r>
    </w:p>
    <w:p w14:paraId="0C552D6A" w14:textId="77777777" w:rsidR="00B50FCE" w:rsidRPr="00AA4295" w:rsidRDefault="00B50FCE" w:rsidP="00A04E80">
      <w:pPr>
        <w:keepNext/>
      </w:pPr>
    </w:p>
    <w:p w14:paraId="3ABC0038" w14:textId="77777777" w:rsidR="00B50FCE" w:rsidRDefault="00B50FCE" w:rsidP="00A04E80">
      <w:r w:rsidRPr="00AA4295">
        <w:t xml:space="preserve">For the purpose of this </w:t>
      </w:r>
      <w:r w:rsidR="00BC6765">
        <w:t>Special Provision</w:t>
      </w:r>
      <w:r w:rsidR="00A73685" w:rsidRPr="00AA4295">
        <w:t xml:space="preserve"> </w:t>
      </w:r>
      <w:r w:rsidRPr="00AA4295">
        <w:t>the following definitions apply:</w:t>
      </w:r>
    </w:p>
    <w:p w14:paraId="5563EAA3" w14:textId="77777777" w:rsidR="00736FF0" w:rsidRPr="00AA4295" w:rsidRDefault="00736FF0" w:rsidP="00A04E80"/>
    <w:p w14:paraId="378C854B" w14:textId="397219E4" w:rsidR="00DF707F" w:rsidRPr="008E31DE" w:rsidRDefault="00DF707F" w:rsidP="00B0753F">
      <w:pPr>
        <w:rPr>
          <w:lang w:val="en-GB"/>
        </w:rPr>
      </w:pPr>
      <w:r w:rsidRPr="00AA4295">
        <w:rPr>
          <w:b/>
          <w:lang w:val="en-GB"/>
        </w:rPr>
        <w:t>Adhesive</w:t>
      </w:r>
      <w:r w:rsidRPr="00AA4295">
        <w:rPr>
          <w:lang w:val="en-GB"/>
        </w:rPr>
        <w:t xml:space="preserve"> means an adhesive </w:t>
      </w:r>
      <w:r>
        <w:rPr>
          <w:lang w:val="en-GB"/>
        </w:rPr>
        <w:t xml:space="preserve">comprised of chemical components that cure when blended </w:t>
      </w:r>
      <w:proofErr w:type="gramStart"/>
      <w:r>
        <w:rPr>
          <w:lang w:val="en-GB"/>
        </w:rPr>
        <w:t>together</w:t>
      </w:r>
      <w:r w:rsidR="00D65BF8">
        <w:rPr>
          <w:lang w:val="en-GB"/>
        </w:rPr>
        <w:t>;</w:t>
      </w:r>
      <w:proofErr w:type="gramEnd"/>
      <w:r>
        <w:rPr>
          <w:lang w:val="en-GB"/>
        </w:rPr>
        <w:t xml:space="preserve"> such as epoxies, polyurethanes, polyesters, methyl methacrylate’s or vinyl esters, that is used to secure a dowel or anchor in concrete.</w:t>
      </w:r>
    </w:p>
    <w:p w14:paraId="1CD404C3" w14:textId="77777777" w:rsidR="00DF707F" w:rsidRDefault="00DF707F" w:rsidP="00B0753F">
      <w:pPr>
        <w:rPr>
          <w:b/>
          <w:bCs/>
          <w:lang w:val="en-GB"/>
        </w:rPr>
      </w:pPr>
    </w:p>
    <w:p w14:paraId="45476E27" w14:textId="791640A7" w:rsidR="00B0753F" w:rsidRPr="00AA4295" w:rsidRDefault="00A22CC8" w:rsidP="00B0753F">
      <w:pPr>
        <w:rPr>
          <w:lang w:val="en-GB"/>
        </w:rPr>
      </w:pPr>
      <w:r w:rsidRPr="007D3682">
        <w:rPr>
          <w:b/>
          <w:bCs/>
          <w:lang w:val="en-GB"/>
        </w:rPr>
        <w:t>Anchor</w:t>
      </w:r>
      <w:r w:rsidR="00B0753F" w:rsidRPr="00AA4295">
        <w:rPr>
          <w:lang w:val="en-GB"/>
        </w:rPr>
        <w:t xml:space="preserve"> means </w:t>
      </w:r>
      <w:r w:rsidR="00B0753F">
        <w:rPr>
          <w:lang w:val="en-GB"/>
        </w:rPr>
        <w:t>a post-installed</w:t>
      </w:r>
      <w:r w:rsidR="008625D9">
        <w:rPr>
          <w:lang w:val="en-GB"/>
        </w:rPr>
        <w:t>,</w:t>
      </w:r>
      <w:r w:rsidR="00B0753F">
        <w:rPr>
          <w:lang w:val="en-GB"/>
        </w:rPr>
        <w:t xml:space="preserve"> </w:t>
      </w:r>
      <w:r w:rsidR="00B0753F" w:rsidRPr="00AA4295">
        <w:rPr>
          <w:lang w:val="en-GB"/>
        </w:rPr>
        <w:t>stainless</w:t>
      </w:r>
      <w:r w:rsidR="00B0753F">
        <w:rPr>
          <w:lang w:val="en-GB"/>
        </w:rPr>
        <w:t xml:space="preserve"> steel </w:t>
      </w:r>
      <w:r w:rsidR="00D0556E">
        <w:rPr>
          <w:lang w:val="en-GB"/>
        </w:rPr>
        <w:t>threaded</w:t>
      </w:r>
      <w:r w:rsidR="00B0753F">
        <w:rPr>
          <w:lang w:val="en-GB"/>
        </w:rPr>
        <w:t xml:space="preserve"> bar</w:t>
      </w:r>
      <w:r w:rsidR="00F94A94">
        <w:rPr>
          <w:lang w:val="en-GB"/>
        </w:rPr>
        <w:t xml:space="preserve"> </w:t>
      </w:r>
      <w:r w:rsidR="00CE66E5">
        <w:rPr>
          <w:lang w:val="en-GB"/>
        </w:rPr>
        <w:t>anchorage</w:t>
      </w:r>
      <w:r w:rsidR="000D1770">
        <w:rPr>
          <w:lang w:val="en-GB"/>
        </w:rPr>
        <w:t xml:space="preserve"> </w:t>
      </w:r>
      <w:r w:rsidR="0095343B">
        <w:rPr>
          <w:lang w:val="en-GB"/>
        </w:rPr>
        <w:t xml:space="preserve">inserted into hardened concrete, that transfers loads to the concrete by </w:t>
      </w:r>
      <w:r w:rsidR="009033F4">
        <w:rPr>
          <w:lang w:val="en-GB"/>
        </w:rPr>
        <w:t xml:space="preserve">the </w:t>
      </w:r>
      <w:r w:rsidR="0095343B">
        <w:rPr>
          <w:lang w:val="en-GB"/>
        </w:rPr>
        <w:t xml:space="preserve">bond between the anchor and the adhesive and </w:t>
      </w:r>
      <w:r w:rsidR="009033F4">
        <w:rPr>
          <w:lang w:val="en-GB"/>
        </w:rPr>
        <w:t xml:space="preserve">the </w:t>
      </w:r>
      <w:r w:rsidR="0095343B">
        <w:rPr>
          <w:lang w:val="en-GB"/>
        </w:rPr>
        <w:t>bond between the adhesive and the concrete</w:t>
      </w:r>
      <w:r w:rsidR="0095343B" w:rsidRPr="08F8C55F">
        <w:rPr>
          <w:lang w:val="en-GB"/>
        </w:rPr>
        <w:t>.</w:t>
      </w:r>
    </w:p>
    <w:p w14:paraId="722128C1" w14:textId="77777777" w:rsidR="00B0753F" w:rsidRDefault="00B0753F" w:rsidP="00A04E80"/>
    <w:p w14:paraId="06B1D514" w14:textId="35EA36D9" w:rsidR="00217C3F" w:rsidRPr="00217C3F" w:rsidRDefault="00217C3F" w:rsidP="00A04E80">
      <w:r>
        <w:rPr>
          <w:b/>
          <w:bCs/>
        </w:rPr>
        <w:t>Cartridge System</w:t>
      </w:r>
      <w:r>
        <w:t xml:space="preserve"> means two-component adhesives packaged in </w:t>
      </w:r>
      <w:r w:rsidR="004C5FA6">
        <w:t xml:space="preserve">a </w:t>
      </w:r>
      <w:r>
        <w:t>cartridge for use with either manually or power-driven dispensers.  Metering and mixing of the components are automatically controlled as the adhesive is dispensed through a manifold and disposable mixing nozzle.</w:t>
      </w:r>
    </w:p>
    <w:p w14:paraId="22EB4D4E" w14:textId="3D0921F7" w:rsidR="00D34FAD" w:rsidRDefault="00D34FAD" w:rsidP="00A04E80">
      <w:pPr>
        <w:rPr>
          <w:lang w:val="en-GB"/>
        </w:rPr>
      </w:pPr>
      <w:r w:rsidRPr="00AA4295">
        <w:rPr>
          <w:b/>
          <w:lang w:val="en-GB"/>
        </w:rPr>
        <w:lastRenderedPageBreak/>
        <w:t>Dowel</w:t>
      </w:r>
      <w:r w:rsidRPr="00AA4295">
        <w:rPr>
          <w:lang w:val="en-GB"/>
        </w:rPr>
        <w:t xml:space="preserve"> means </w:t>
      </w:r>
      <w:r w:rsidR="003278B3">
        <w:rPr>
          <w:lang w:val="en-GB"/>
        </w:rPr>
        <w:t xml:space="preserve">a post-installed </w:t>
      </w:r>
      <w:r w:rsidRPr="00AA4295">
        <w:rPr>
          <w:lang w:val="en-GB"/>
        </w:rPr>
        <w:t xml:space="preserve">deformed reinforcing steel bar, or </w:t>
      </w:r>
      <w:proofErr w:type="gramStart"/>
      <w:r w:rsidRPr="00AA4295">
        <w:rPr>
          <w:lang w:val="en-GB"/>
        </w:rPr>
        <w:t>stainless</w:t>
      </w:r>
      <w:r w:rsidR="00AA4295">
        <w:rPr>
          <w:lang w:val="en-GB"/>
        </w:rPr>
        <w:t xml:space="preserve"> steel</w:t>
      </w:r>
      <w:proofErr w:type="gramEnd"/>
      <w:r w:rsidR="00AA4295">
        <w:rPr>
          <w:lang w:val="en-GB"/>
        </w:rPr>
        <w:t xml:space="preserve"> reinforcing bar</w:t>
      </w:r>
      <w:r w:rsidRPr="00AA4295">
        <w:rPr>
          <w:lang w:val="en-GB"/>
        </w:rPr>
        <w:t xml:space="preserve">, </w:t>
      </w:r>
      <w:r w:rsidR="003278B3">
        <w:rPr>
          <w:lang w:val="en-GB"/>
        </w:rPr>
        <w:t xml:space="preserve">inserted into hardened concrete, that transfers loads to the concrete by </w:t>
      </w:r>
      <w:r w:rsidR="00E41FD1">
        <w:rPr>
          <w:lang w:val="en-GB"/>
        </w:rPr>
        <w:t xml:space="preserve">the </w:t>
      </w:r>
      <w:r w:rsidR="003278B3">
        <w:rPr>
          <w:lang w:val="en-GB"/>
        </w:rPr>
        <w:t xml:space="preserve">bond between the dowel and the adhesive and </w:t>
      </w:r>
      <w:r w:rsidR="00E41FD1">
        <w:rPr>
          <w:lang w:val="en-GB"/>
        </w:rPr>
        <w:t xml:space="preserve">the </w:t>
      </w:r>
      <w:r w:rsidR="003278B3">
        <w:rPr>
          <w:lang w:val="en-GB"/>
        </w:rPr>
        <w:t>bond between the adhesive and the concrete</w:t>
      </w:r>
      <w:r w:rsidRPr="00AA4295">
        <w:rPr>
          <w:lang w:val="en-GB"/>
        </w:rPr>
        <w:t>.</w:t>
      </w:r>
    </w:p>
    <w:p w14:paraId="5D2CB781" w14:textId="77777777" w:rsidR="00BF3FFA" w:rsidRDefault="00BF3FFA" w:rsidP="00A04E80">
      <w:pPr>
        <w:rPr>
          <w:lang w:val="en-GB"/>
        </w:rPr>
      </w:pPr>
    </w:p>
    <w:p w14:paraId="2A11F19A" w14:textId="1A1300D7" w:rsidR="00D34FAD" w:rsidRPr="00AA4295" w:rsidRDefault="00D34FAD" w:rsidP="00A04E80">
      <w:pPr>
        <w:rPr>
          <w:lang w:val="en-GB"/>
        </w:rPr>
      </w:pPr>
      <w:r w:rsidRPr="00AA4295">
        <w:rPr>
          <w:b/>
          <w:lang w:val="en-GB"/>
        </w:rPr>
        <w:t>Dowel Type</w:t>
      </w:r>
      <w:r w:rsidRPr="00AA4295">
        <w:rPr>
          <w:lang w:val="en-GB"/>
        </w:rPr>
        <w:t xml:space="preserve"> </w:t>
      </w:r>
      <w:r w:rsidRPr="00AA4295">
        <w:t>means a dowel differentiated by bar size, orientation of embedment (horizontal, vertical</w:t>
      </w:r>
      <w:r w:rsidR="008254EF">
        <w:t>,</w:t>
      </w:r>
      <w:r w:rsidRPr="00AA4295">
        <w:t xml:space="preserve"> or other), and embedment length.</w:t>
      </w:r>
    </w:p>
    <w:p w14:paraId="0D6E70E6" w14:textId="35E77D43" w:rsidR="00D34FAD" w:rsidRDefault="00D34FAD" w:rsidP="00A04E80">
      <w:pPr>
        <w:rPr>
          <w:lang w:val="en-GB"/>
        </w:rPr>
      </w:pPr>
    </w:p>
    <w:p w14:paraId="759ED091" w14:textId="402F5379" w:rsidR="0040022F" w:rsidRDefault="00B92687" w:rsidP="0040022F">
      <w:r>
        <w:rPr>
          <w:b/>
          <w:bCs/>
          <w:lang w:val="en-GB"/>
        </w:rPr>
        <w:t xml:space="preserve">Manufacturer’s Printed Installation Instructions (MPII) </w:t>
      </w:r>
      <w:r w:rsidR="0040022F">
        <w:t xml:space="preserve">means published instructions for correct installation </w:t>
      </w:r>
      <w:r w:rsidR="005E26B3">
        <w:t xml:space="preserve">of dowels and anchors </w:t>
      </w:r>
      <w:r w:rsidR="0040022F">
        <w:t>under all covered installation conditions as supplied in product packaging by the manufacturer of the adhesive.  The MPII includes information on storage conditions, and shelf life of the adhesive, and restrictions on installation conditions.</w:t>
      </w:r>
    </w:p>
    <w:p w14:paraId="0CBD34AE" w14:textId="25240802" w:rsidR="00B92687" w:rsidRDefault="00B92687" w:rsidP="00A04E80">
      <w:pPr>
        <w:rPr>
          <w:b/>
          <w:bCs/>
          <w:lang w:val="en-GB"/>
        </w:rPr>
      </w:pPr>
    </w:p>
    <w:p w14:paraId="7FD1096A" w14:textId="77777777" w:rsidR="00603052" w:rsidRPr="00962F45" w:rsidRDefault="0040022F" w:rsidP="00603052">
      <w:pPr>
        <w:rPr>
          <w:lang w:val="en-GB"/>
        </w:rPr>
      </w:pPr>
      <w:r>
        <w:rPr>
          <w:b/>
          <w:bCs/>
          <w:lang w:val="en-GB"/>
        </w:rPr>
        <w:t xml:space="preserve">Piston Plug </w:t>
      </w:r>
      <w:r w:rsidR="00603052">
        <w:t>means a device on the end of a flexible injection tube equaling the hole diameter, which facilitates injection of liquid adhesive into a drilled hole.</w:t>
      </w:r>
    </w:p>
    <w:p w14:paraId="79DFE124" w14:textId="77777777" w:rsidR="0040022F" w:rsidRPr="007D3682" w:rsidRDefault="0040022F" w:rsidP="00A04E80">
      <w:pPr>
        <w:rPr>
          <w:b/>
          <w:bCs/>
          <w:lang w:val="en-GB"/>
        </w:rPr>
      </w:pPr>
    </w:p>
    <w:p w14:paraId="60EDD3C3" w14:textId="0DF30AC3" w:rsidR="00D34FAD" w:rsidRPr="00AA4295" w:rsidRDefault="00D34FAD" w:rsidP="00A04E80">
      <w:pPr>
        <w:rPr>
          <w:lang w:val="en-GB"/>
        </w:rPr>
      </w:pPr>
      <w:r w:rsidRPr="00AA4295">
        <w:rPr>
          <w:b/>
          <w:lang w:val="en-GB"/>
        </w:rPr>
        <w:t>Pull Test</w:t>
      </w:r>
      <w:r w:rsidRPr="00AA4295">
        <w:rPr>
          <w:lang w:val="en-GB"/>
        </w:rPr>
        <w:t xml:space="preserve"> means a test consisting of the application of a specified tensile axial load for a specified time period to installed dowels </w:t>
      </w:r>
      <w:r w:rsidR="0056303E">
        <w:rPr>
          <w:lang w:val="en-GB"/>
        </w:rPr>
        <w:t xml:space="preserve">or anchors </w:t>
      </w:r>
      <w:r w:rsidRPr="00AA4295">
        <w:rPr>
          <w:lang w:val="en-GB"/>
        </w:rPr>
        <w:t>selected for testing.</w:t>
      </w:r>
    </w:p>
    <w:p w14:paraId="4D9C7B1D" w14:textId="77777777" w:rsidR="0098788D" w:rsidRPr="00AA4295" w:rsidRDefault="0098788D" w:rsidP="00A04E80">
      <w:pPr>
        <w:rPr>
          <w:lang w:val="en-GB"/>
        </w:rPr>
      </w:pPr>
    </w:p>
    <w:p w14:paraId="55944EC2" w14:textId="77777777" w:rsidR="00C31AF7" w:rsidRPr="00AA4295" w:rsidRDefault="00484385" w:rsidP="00A04E80">
      <w:pPr>
        <w:keepNext/>
        <w:ind w:left="2160" w:hanging="2160"/>
        <w:rPr>
          <w:b/>
        </w:rPr>
      </w:pPr>
      <w:r w:rsidRPr="00AA4295">
        <w:rPr>
          <w:b/>
        </w:rPr>
        <w:t>4.0</w:t>
      </w:r>
      <w:r w:rsidRPr="00AA4295">
        <w:rPr>
          <w:b/>
        </w:rPr>
        <w:tab/>
      </w:r>
      <w:r w:rsidR="00C31AF7" w:rsidRPr="00AA4295">
        <w:rPr>
          <w:b/>
        </w:rPr>
        <w:t>DESIGN AND SUBMISSION REQUIREMENTS</w:t>
      </w:r>
    </w:p>
    <w:p w14:paraId="23F97668" w14:textId="77777777" w:rsidR="00615B3C" w:rsidRDefault="00615B3C" w:rsidP="00A04E80">
      <w:pPr>
        <w:keepNext/>
        <w:ind w:left="2160" w:hanging="2160"/>
        <w:rPr>
          <w:b/>
        </w:rPr>
      </w:pPr>
    </w:p>
    <w:p w14:paraId="1CCCF98A" w14:textId="4B673E27" w:rsidR="00615B3C" w:rsidRPr="00AA4295" w:rsidRDefault="00615B3C" w:rsidP="00A04E80">
      <w:pPr>
        <w:keepNext/>
        <w:ind w:left="2160" w:hanging="2160"/>
        <w:rPr>
          <w:b/>
        </w:rPr>
      </w:pPr>
      <w:r>
        <w:rPr>
          <w:b/>
        </w:rPr>
        <w:t>4.1</w:t>
      </w:r>
      <w:r>
        <w:rPr>
          <w:b/>
        </w:rPr>
        <w:tab/>
        <w:t>Submission Requirements</w:t>
      </w:r>
    </w:p>
    <w:p w14:paraId="359E5F17" w14:textId="77777777" w:rsidR="00B50FCE" w:rsidRPr="00AA4295" w:rsidRDefault="00B50FCE" w:rsidP="00A04E80">
      <w:pPr>
        <w:keepNext/>
        <w:rPr>
          <w:b/>
        </w:rPr>
      </w:pPr>
    </w:p>
    <w:p w14:paraId="20B91337" w14:textId="44F149F0" w:rsidR="000E4B6A" w:rsidRPr="007D3682" w:rsidRDefault="000E4B6A" w:rsidP="00A04E80">
      <w:pPr>
        <w:tabs>
          <w:tab w:val="left" w:pos="2160"/>
        </w:tabs>
        <w:rPr>
          <w:b/>
          <w:bCs/>
          <w:lang w:val="en-GB"/>
        </w:rPr>
      </w:pPr>
      <w:r w:rsidRPr="007D3682">
        <w:rPr>
          <w:b/>
          <w:bCs/>
          <w:lang w:val="en-GB"/>
        </w:rPr>
        <w:t>4.1.1</w:t>
      </w:r>
      <w:r w:rsidRPr="007D3682">
        <w:rPr>
          <w:b/>
          <w:bCs/>
          <w:lang w:val="en-GB"/>
        </w:rPr>
        <w:tab/>
      </w:r>
      <w:r w:rsidR="00417189" w:rsidRPr="007D3682">
        <w:rPr>
          <w:b/>
          <w:bCs/>
          <w:lang w:val="en-GB"/>
        </w:rPr>
        <w:t xml:space="preserve">Dowel </w:t>
      </w:r>
      <w:r w:rsidR="00692650">
        <w:rPr>
          <w:b/>
          <w:bCs/>
          <w:lang w:val="en-GB"/>
        </w:rPr>
        <w:t xml:space="preserve">and Anchor </w:t>
      </w:r>
    </w:p>
    <w:p w14:paraId="3BAABAD8" w14:textId="77777777" w:rsidR="00417189" w:rsidRDefault="00417189" w:rsidP="00A04E80">
      <w:pPr>
        <w:tabs>
          <w:tab w:val="left" w:pos="2160"/>
        </w:tabs>
        <w:rPr>
          <w:lang w:val="en-GB"/>
        </w:rPr>
      </w:pPr>
    </w:p>
    <w:p w14:paraId="17B2BD70" w14:textId="32D9DC0D" w:rsidR="00D34FAD" w:rsidRDefault="00D34FAD" w:rsidP="00A04E80">
      <w:pPr>
        <w:tabs>
          <w:tab w:val="left" w:pos="2160"/>
        </w:tabs>
        <w:rPr>
          <w:lang w:val="en-GB"/>
        </w:rPr>
      </w:pPr>
      <w:r w:rsidRPr="00AA4295">
        <w:rPr>
          <w:lang w:val="en-GB"/>
        </w:rPr>
        <w:t xml:space="preserve">Submission requirements </w:t>
      </w:r>
      <w:r w:rsidR="002E4303" w:rsidRPr="00AA4295">
        <w:rPr>
          <w:lang w:val="en-GB"/>
        </w:rPr>
        <w:t xml:space="preserve">for the certification of the manufacturer of metallic dowels </w:t>
      </w:r>
      <w:r w:rsidR="00BF5F0A">
        <w:rPr>
          <w:lang w:val="en-GB"/>
        </w:rPr>
        <w:t xml:space="preserve">and anchors </w:t>
      </w:r>
      <w:r w:rsidRPr="00AA4295">
        <w:rPr>
          <w:lang w:val="en-GB"/>
        </w:rPr>
        <w:t>shall be according to OPSS</w:t>
      </w:r>
      <w:r w:rsidR="00D523E7">
        <w:rPr>
          <w:lang w:val="en-GB"/>
        </w:rPr>
        <w:t> </w:t>
      </w:r>
      <w:r w:rsidRPr="00AA4295">
        <w:rPr>
          <w:lang w:val="en-GB"/>
        </w:rPr>
        <w:t>905.</w:t>
      </w:r>
      <w:r w:rsidR="002109F0" w:rsidRPr="00AA4295">
        <w:rPr>
          <w:lang w:val="en-GB"/>
        </w:rPr>
        <w:t xml:space="preserve"> </w:t>
      </w:r>
    </w:p>
    <w:p w14:paraId="0C459084" w14:textId="63C5C5A8" w:rsidR="00417189" w:rsidRDefault="00417189" w:rsidP="00A04E80">
      <w:pPr>
        <w:tabs>
          <w:tab w:val="left" w:pos="2160"/>
        </w:tabs>
        <w:rPr>
          <w:lang w:val="en-GB"/>
        </w:rPr>
      </w:pPr>
    </w:p>
    <w:p w14:paraId="353CB698" w14:textId="79EFAAEB" w:rsidR="00417189" w:rsidRPr="007D3682" w:rsidRDefault="00417189" w:rsidP="00A04E80">
      <w:pPr>
        <w:tabs>
          <w:tab w:val="left" w:pos="2160"/>
        </w:tabs>
        <w:rPr>
          <w:b/>
          <w:bCs/>
          <w:lang w:val="en-GB"/>
        </w:rPr>
      </w:pPr>
      <w:r w:rsidRPr="007D3682">
        <w:rPr>
          <w:b/>
          <w:bCs/>
          <w:lang w:val="en-GB"/>
        </w:rPr>
        <w:t>4.</w:t>
      </w:r>
      <w:r w:rsidR="00ED35D4">
        <w:rPr>
          <w:b/>
          <w:bCs/>
          <w:lang w:val="en-GB"/>
        </w:rPr>
        <w:t>1</w:t>
      </w:r>
      <w:r w:rsidRPr="007D3682">
        <w:rPr>
          <w:b/>
          <w:bCs/>
          <w:lang w:val="en-GB"/>
        </w:rPr>
        <w:t>.2</w:t>
      </w:r>
      <w:r w:rsidRPr="007D3682">
        <w:rPr>
          <w:b/>
          <w:bCs/>
          <w:lang w:val="en-GB"/>
        </w:rPr>
        <w:tab/>
        <w:t>Manufacturer’s Printed Installation Instructions</w:t>
      </w:r>
      <w:r w:rsidR="008F71EE">
        <w:rPr>
          <w:b/>
          <w:bCs/>
          <w:lang w:val="en-GB"/>
        </w:rPr>
        <w:t xml:space="preserve"> (MPII)</w:t>
      </w:r>
    </w:p>
    <w:p w14:paraId="3F1A417D" w14:textId="528F2141" w:rsidR="0029755C" w:rsidRDefault="0029755C" w:rsidP="00A04E80">
      <w:pPr>
        <w:tabs>
          <w:tab w:val="left" w:pos="2160"/>
        </w:tabs>
        <w:rPr>
          <w:lang w:val="en-GB"/>
        </w:rPr>
      </w:pPr>
    </w:p>
    <w:p w14:paraId="1DC01741" w14:textId="79E7A8C1" w:rsidR="00EF7DCC" w:rsidRPr="00341B86" w:rsidRDefault="0077073D" w:rsidP="00341B86">
      <w:pPr>
        <w:tabs>
          <w:tab w:val="left" w:pos="2160"/>
        </w:tabs>
        <w:rPr>
          <w:lang w:val="en-GB"/>
        </w:rPr>
      </w:pPr>
      <w:r>
        <w:rPr>
          <w:lang w:val="en-GB"/>
        </w:rPr>
        <w:t>The adhesive’s M</w:t>
      </w:r>
      <w:r w:rsidR="00A92775">
        <w:rPr>
          <w:lang w:val="en-GB"/>
        </w:rPr>
        <w:t>PII</w:t>
      </w:r>
      <w:r>
        <w:rPr>
          <w:lang w:val="en-GB"/>
        </w:rPr>
        <w:t xml:space="preserve"> shall be submitted to the Contract Administrator at least </w:t>
      </w:r>
      <w:r w:rsidR="00BA489B">
        <w:rPr>
          <w:lang w:val="en-GB"/>
        </w:rPr>
        <w:t xml:space="preserve">7 </w:t>
      </w:r>
      <w:r>
        <w:rPr>
          <w:lang w:val="en-GB"/>
        </w:rPr>
        <w:t xml:space="preserve">Days prior to drilling </w:t>
      </w:r>
      <w:r w:rsidR="00EF7DCC">
        <w:rPr>
          <w:lang w:val="en-GB"/>
        </w:rPr>
        <w:t xml:space="preserve">of </w:t>
      </w:r>
      <w:r>
        <w:rPr>
          <w:lang w:val="en-GB"/>
        </w:rPr>
        <w:t>any dowel</w:t>
      </w:r>
      <w:r w:rsidR="00535802">
        <w:rPr>
          <w:lang w:val="en-GB"/>
        </w:rPr>
        <w:t xml:space="preserve"> or anchor</w:t>
      </w:r>
      <w:r>
        <w:rPr>
          <w:lang w:val="en-GB"/>
        </w:rPr>
        <w:t xml:space="preserve"> holes</w:t>
      </w:r>
      <w:r w:rsidR="4EABC291" w:rsidRPr="04AB460B">
        <w:rPr>
          <w:lang w:val="en-GB"/>
        </w:rPr>
        <w:t>.</w:t>
      </w:r>
      <w:r w:rsidR="00EF7DCC">
        <w:rPr>
          <w:lang w:val="en-GB"/>
        </w:rPr>
        <w:t xml:space="preserve"> </w:t>
      </w:r>
    </w:p>
    <w:p w14:paraId="3ACDC1E6" w14:textId="77777777" w:rsidR="0098788D" w:rsidRPr="00AA4295" w:rsidRDefault="0098788D" w:rsidP="00A04E80">
      <w:pPr>
        <w:tabs>
          <w:tab w:val="left" w:pos="2160"/>
        </w:tabs>
        <w:rPr>
          <w:lang w:val="en-GB"/>
        </w:rPr>
      </w:pPr>
    </w:p>
    <w:p w14:paraId="6D4F1D0B" w14:textId="77777777" w:rsidR="00C31AF7" w:rsidRPr="00AA4295" w:rsidRDefault="00484385" w:rsidP="00A04E80">
      <w:pPr>
        <w:keepNext/>
        <w:ind w:left="2160" w:hanging="2160"/>
        <w:rPr>
          <w:b/>
        </w:rPr>
      </w:pPr>
      <w:r w:rsidRPr="00AA4295">
        <w:rPr>
          <w:b/>
        </w:rPr>
        <w:t>5.0</w:t>
      </w:r>
      <w:r w:rsidRPr="00AA4295">
        <w:rPr>
          <w:b/>
        </w:rPr>
        <w:tab/>
      </w:r>
      <w:r w:rsidR="00C31AF7" w:rsidRPr="00AA4295">
        <w:rPr>
          <w:b/>
        </w:rPr>
        <w:t>MATERIALS</w:t>
      </w:r>
    </w:p>
    <w:p w14:paraId="0F1A1786" w14:textId="77777777" w:rsidR="00A62BA2" w:rsidRPr="00AA4295" w:rsidRDefault="00A62BA2" w:rsidP="00A04E80">
      <w:pPr>
        <w:keepNext/>
        <w:ind w:left="2160" w:hanging="2160"/>
        <w:rPr>
          <w:b/>
        </w:rPr>
      </w:pPr>
    </w:p>
    <w:p w14:paraId="5594D5AE" w14:textId="77777777" w:rsidR="003A33D2" w:rsidRPr="00AA4295" w:rsidRDefault="00484385" w:rsidP="003A33D2">
      <w:pPr>
        <w:keepNext/>
        <w:ind w:left="2160" w:hanging="2160"/>
        <w:rPr>
          <w:b/>
          <w:lang w:val="en-GB"/>
        </w:rPr>
      </w:pPr>
      <w:r w:rsidRPr="00AA4295">
        <w:rPr>
          <w:b/>
        </w:rPr>
        <w:t>5.01</w:t>
      </w:r>
      <w:r w:rsidRPr="00AA4295">
        <w:rPr>
          <w:b/>
        </w:rPr>
        <w:tab/>
      </w:r>
      <w:r w:rsidR="003A33D2" w:rsidRPr="00AA4295">
        <w:rPr>
          <w:b/>
          <w:lang w:val="en-GB"/>
        </w:rPr>
        <w:t>Adhesive</w:t>
      </w:r>
    </w:p>
    <w:p w14:paraId="49D65E3C" w14:textId="77777777" w:rsidR="003A33D2" w:rsidRPr="00AA4295" w:rsidRDefault="003A33D2" w:rsidP="003A33D2">
      <w:pPr>
        <w:keepNext/>
      </w:pPr>
    </w:p>
    <w:p w14:paraId="0ED3C678" w14:textId="49C9C368" w:rsidR="003A33D2" w:rsidRDefault="003A33D2" w:rsidP="003A33D2">
      <w:r>
        <w:t>The a</w:t>
      </w:r>
      <w:r w:rsidRPr="00AA4295">
        <w:t>dhesive shall be a</w:t>
      </w:r>
      <w:r>
        <w:t>n approved cartridge system supplied from a source named on the ministry’s DSM,</w:t>
      </w:r>
      <w:r w:rsidRPr="00AA4295">
        <w:t xml:space="preserve"> suitable for the application.</w:t>
      </w:r>
      <w:r w:rsidR="003F6164">
        <w:t xml:space="preserve"> </w:t>
      </w:r>
      <w:r w:rsidR="0003513A">
        <w:t xml:space="preserve"> </w:t>
      </w:r>
      <w:r>
        <w:t>Adhesive cartridges shall be stored according to the MPII.</w:t>
      </w:r>
    </w:p>
    <w:p w14:paraId="0300D3E9" w14:textId="77777777" w:rsidR="003A33D2" w:rsidRDefault="003A33D2" w:rsidP="003A33D2"/>
    <w:p w14:paraId="52417E51" w14:textId="10A8275F" w:rsidR="003A33D2" w:rsidRPr="007D3682" w:rsidRDefault="003A33D2" w:rsidP="003A33D2">
      <w:pPr>
        <w:rPr>
          <w:b/>
          <w:bCs/>
        </w:rPr>
      </w:pPr>
      <w:r>
        <w:rPr>
          <w:b/>
          <w:bCs/>
        </w:rPr>
        <w:t>5.02</w:t>
      </w:r>
      <w:r>
        <w:rPr>
          <w:b/>
          <w:bCs/>
        </w:rPr>
        <w:tab/>
      </w:r>
      <w:r>
        <w:rPr>
          <w:b/>
          <w:bCs/>
        </w:rPr>
        <w:tab/>
      </w:r>
      <w:r>
        <w:rPr>
          <w:b/>
          <w:bCs/>
        </w:rPr>
        <w:tab/>
      </w:r>
      <w:r w:rsidRPr="007D3682">
        <w:rPr>
          <w:b/>
          <w:bCs/>
        </w:rPr>
        <w:t>Anchors</w:t>
      </w:r>
    </w:p>
    <w:p w14:paraId="3597C178" w14:textId="77777777" w:rsidR="003A33D2" w:rsidRDefault="003A33D2" w:rsidP="003A33D2"/>
    <w:p w14:paraId="19E5DC7B" w14:textId="77777777" w:rsidR="003A33D2" w:rsidRDefault="003A33D2" w:rsidP="003A33D2">
      <w:r>
        <w:t>Anchors used for aluminum bridge mounted sign support structures shall be as specified in the Contract Documents.</w:t>
      </w:r>
    </w:p>
    <w:p w14:paraId="224823E4" w14:textId="77777777" w:rsidR="003A33D2" w:rsidRDefault="003A33D2" w:rsidP="003A33D2"/>
    <w:p w14:paraId="4495A710" w14:textId="7E0C25B8" w:rsidR="003A33D2" w:rsidRDefault="003A33D2" w:rsidP="003A33D2">
      <w:r>
        <w:t xml:space="preserve">The complete anchorage assembly shall include anchor studs, nuts, and hardened washers.  </w:t>
      </w:r>
      <w:r w:rsidR="00815858">
        <w:t>The s</w:t>
      </w:r>
      <w:r>
        <w:t>tuds, nuts, and washers shall be</w:t>
      </w:r>
      <w:r w:rsidR="003111D4">
        <w:t xml:space="preserve"> </w:t>
      </w:r>
      <w:r w:rsidR="009604D4">
        <w:t>a</w:t>
      </w:r>
      <w:r w:rsidR="003111D4">
        <w:t>lloy 304 or 316 stainless steel,</w:t>
      </w:r>
      <w:r>
        <w:t xml:space="preserve"> according to ASTM F593</w:t>
      </w:r>
      <w:r w:rsidR="003111D4">
        <w:t>.</w:t>
      </w:r>
      <w:r>
        <w:t xml:space="preserve">  The anchor assembly shall be new, clean, and free of deleterious material.</w:t>
      </w:r>
    </w:p>
    <w:p w14:paraId="6E5BC92C" w14:textId="77777777" w:rsidR="003A33D2" w:rsidRDefault="003A33D2" w:rsidP="003A33D2"/>
    <w:p w14:paraId="77053223" w14:textId="6D5CC094" w:rsidR="00D34FAD" w:rsidRPr="00AA4295" w:rsidRDefault="003A33D2" w:rsidP="00A04E80">
      <w:pPr>
        <w:keepNext/>
        <w:ind w:left="2160" w:hanging="2160"/>
        <w:rPr>
          <w:b/>
          <w:lang w:val="en-GB"/>
        </w:rPr>
      </w:pPr>
      <w:r>
        <w:rPr>
          <w:b/>
        </w:rPr>
        <w:t>5.03</w:t>
      </w:r>
      <w:r>
        <w:rPr>
          <w:b/>
        </w:rPr>
        <w:tab/>
      </w:r>
      <w:r w:rsidR="00D34FAD" w:rsidRPr="00AA4295">
        <w:rPr>
          <w:b/>
          <w:lang w:val="en-GB"/>
        </w:rPr>
        <w:t>Dowels</w:t>
      </w:r>
    </w:p>
    <w:p w14:paraId="1D616D57" w14:textId="77777777" w:rsidR="00D34FAD" w:rsidRPr="00AA4295" w:rsidRDefault="00D34FAD" w:rsidP="00A04E80">
      <w:pPr>
        <w:keepNext/>
        <w:tabs>
          <w:tab w:val="left" w:pos="2160"/>
        </w:tabs>
        <w:rPr>
          <w:lang w:val="en-GB"/>
        </w:rPr>
      </w:pPr>
    </w:p>
    <w:p w14:paraId="3DAC6990" w14:textId="0241423B" w:rsidR="00D34FAD" w:rsidRPr="00AA4295" w:rsidRDefault="00F11E11" w:rsidP="00A04E80">
      <w:r w:rsidRPr="00AA4295">
        <w:t>D</w:t>
      </w:r>
      <w:r w:rsidR="00D34FAD" w:rsidRPr="00AA4295">
        <w:t>owels shall be according to OPSS 1440</w:t>
      </w:r>
      <w:r w:rsidR="00B423FE">
        <w:t>.</w:t>
      </w:r>
      <w:r w:rsidR="00CE66B0">
        <w:t xml:space="preserve"> </w:t>
      </w:r>
      <w:r w:rsidR="00F76E8B">
        <w:t xml:space="preserve"> T</w:t>
      </w:r>
      <w:r w:rsidR="00CE66B0">
        <w:t>he dowel type shall be as specified in the Contract Documents</w:t>
      </w:r>
      <w:r w:rsidR="00692749">
        <w:t>.</w:t>
      </w:r>
    </w:p>
    <w:p w14:paraId="1FE02FF0" w14:textId="46E06D33" w:rsidR="00D34FAD" w:rsidRDefault="00D34FAD" w:rsidP="00A04E80">
      <w:r w:rsidRPr="00AA4295">
        <w:lastRenderedPageBreak/>
        <w:t xml:space="preserve">Dowels shall be new, clean, and free of deleterious material. </w:t>
      </w:r>
    </w:p>
    <w:p w14:paraId="2ACA2036" w14:textId="27427390" w:rsidR="009D7A94" w:rsidRDefault="009D7A94" w:rsidP="00A04E80"/>
    <w:p w14:paraId="5A015345" w14:textId="77777777" w:rsidR="00355FDC" w:rsidRPr="00355FDC" w:rsidRDefault="00355FDC" w:rsidP="00355FDC">
      <w:pPr>
        <w:ind w:left="2160" w:hanging="2160"/>
        <w:rPr>
          <w:b/>
          <w:lang w:val="en-GB"/>
        </w:rPr>
      </w:pPr>
      <w:r w:rsidRPr="00355FDC">
        <w:rPr>
          <w:b/>
          <w:lang w:val="en-GB"/>
        </w:rPr>
        <w:t>6.0</w:t>
      </w:r>
      <w:r w:rsidRPr="00355FDC">
        <w:rPr>
          <w:b/>
          <w:lang w:val="en-GB"/>
        </w:rPr>
        <w:tab/>
        <w:t>EQUIPMENT - Not Used</w:t>
      </w:r>
    </w:p>
    <w:p w14:paraId="378BAFE9" w14:textId="77777777" w:rsidR="00052D00" w:rsidRPr="00355FDC" w:rsidRDefault="00052D00" w:rsidP="00355FDC">
      <w:pPr>
        <w:ind w:left="2160" w:hanging="2160"/>
        <w:rPr>
          <w:b/>
          <w:lang w:val="en-GB"/>
        </w:rPr>
      </w:pPr>
    </w:p>
    <w:p w14:paraId="760D30F3" w14:textId="77777777" w:rsidR="005C1FFF" w:rsidRPr="001A15B2" w:rsidRDefault="00484385" w:rsidP="00A04E80">
      <w:pPr>
        <w:keepNext/>
        <w:ind w:left="2160" w:hanging="2160"/>
        <w:rPr>
          <w:b/>
          <w:lang w:val="en-GB"/>
        </w:rPr>
      </w:pPr>
      <w:r w:rsidRPr="00AA4295">
        <w:rPr>
          <w:b/>
        </w:rPr>
        <w:t>7.0</w:t>
      </w:r>
      <w:r w:rsidRPr="001A15B2">
        <w:rPr>
          <w:b/>
          <w:lang w:val="en-GB"/>
        </w:rPr>
        <w:tab/>
      </w:r>
      <w:r w:rsidR="005C1FFF" w:rsidRPr="001A15B2">
        <w:rPr>
          <w:b/>
          <w:lang w:val="en-GB"/>
        </w:rPr>
        <w:t>CONSTRUCTION</w:t>
      </w:r>
    </w:p>
    <w:p w14:paraId="76AE1ED4" w14:textId="77777777" w:rsidR="00D34FAD" w:rsidRPr="00AA4295" w:rsidRDefault="00D34FAD" w:rsidP="00A04E80">
      <w:pPr>
        <w:keepNext/>
        <w:rPr>
          <w:lang w:val="en-GB"/>
        </w:rPr>
      </w:pPr>
    </w:p>
    <w:p w14:paraId="576FBC37" w14:textId="31CCDB77" w:rsidR="00282165" w:rsidRPr="007D3682" w:rsidRDefault="00282165" w:rsidP="00A04E80">
      <w:pPr>
        <w:rPr>
          <w:b/>
          <w:bCs/>
        </w:rPr>
      </w:pPr>
      <w:r w:rsidRPr="007D3682">
        <w:rPr>
          <w:b/>
          <w:bCs/>
        </w:rPr>
        <w:t>7.01</w:t>
      </w:r>
      <w:r w:rsidRPr="007D3682">
        <w:rPr>
          <w:b/>
          <w:bCs/>
        </w:rPr>
        <w:tab/>
      </w:r>
      <w:r w:rsidRPr="007D3682">
        <w:rPr>
          <w:b/>
          <w:bCs/>
        </w:rPr>
        <w:tab/>
      </w:r>
      <w:r w:rsidRPr="007D3682">
        <w:rPr>
          <w:b/>
          <w:bCs/>
        </w:rPr>
        <w:tab/>
        <w:t>Operational Constraint</w:t>
      </w:r>
    </w:p>
    <w:p w14:paraId="7ED9DD86" w14:textId="77777777" w:rsidR="00282165" w:rsidRDefault="00282165" w:rsidP="00A04E80"/>
    <w:p w14:paraId="0A2B67AE" w14:textId="6165871A" w:rsidR="003F13D7" w:rsidRDefault="003F13D7" w:rsidP="00A04E80">
      <w:r>
        <w:t xml:space="preserve">Dowels </w:t>
      </w:r>
      <w:r w:rsidR="006B631A">
        <w:t xml:space="preserve">and anchors </w:t>
      </w:r>
      <w:r>
        <w:t>shall not be installed in concrete less than 21 Days old.</w:t>
      </w:r>
    </w:p>
    <w:p w14:paraId="32894792" w14:textId="77777777" w:rsidR="001C56FE" w:rsidRDefault="001C56FE" w:rsidP="00A04E80"/>
    <w:p w14:paraId="4B0F866D" w14:textId="1C26DB23" w:rsidR="00A27FE0" w:rsidRPr="00A27FE0" w:rsidRDefault="00CE1E5B" w:rsidP="00A04E80">
      <w:pPr>
        <w:rPr>
          <w:b/>
          <w:bCs/>
        </w:rPr>
      </w:pPr>
      <w:r>
        <w:rPr>
          <w:b/>
          <w:bCs/>
        </w:rPr>
        <w:t>7.02</w:t>
      </w:r>
      <w:r>
        <w:rPr>
          <w:b/>
          <w:bCs/>
        </w:rPr>
        <w:tab/>
      </w:r>
      <w:r>
        <w:rPr>
          <w:b/>
          <w:bCs/>
        </w:rPr>
        <w:tab/>
      </w:r>
      <w:r>
        <w:rPr>
          <w:b/>
          <w:bCs/>
        </w:rPr>
        <w:tab/>
      </w:r>
      <w:r w:rsidR="00A27FE0" w:rsidRPr="00A27FE0">
        <w:rPr>
          <w:b/>
          <w:bCs/>
        </w:rPr>
        <w:t>Proof of Process</w:t>
      </w:r>
    </w:p>
    <w:p w14:paraId="5108D364" w14:textId="77777777" w:rsidR="00A27FE0" w:rsidRDefault="00A27FE0" w:rsidP="00A04E80"/>
    <w:p w14:paraId="55A82D44" w14:textId="77777777" w:rsidR="00386C13" w:rsidRDefault="00A27FE0" w:rsidP="00A04E80">
      <w:r>
        <w:t>W</w:t>
      </w:r>
      <w:r w:rsidRPr="00AA4295">
        <w:t xml:space="preserve">hen the Contract Administrator determines that in-situ </w:t>
      </w:r>
      <w:r>
        <w:t xml:space="preserve">pull </w:t>
      </w:r>
      <w:r w:rsidRPr="00AA4295">
        <w:t xml:space="preserve">testing is not possible </w:t>
      </w:r>
      <w:r>
        <w:t xml:space="preserve">due to insufficient clearance for proper positioning of the testing device or dowels too short to fit the testing device grips, a proof of process installation and pull testing shall be carried out in lieu of in-situ pull testing.  </w:t>
      </w:r>
    </w:p>
    <w:p w14:paraId="09814C6A" w14:textId="77777777" w:rsidR="008E3ACE" w:rsidRDefault="008E3ACE" w:rsidP="00A04E80"/>
    <w:p w14:paraId="3A8E8648" w14:textId="3C903AF8" w:rsidR="008E3ACE" w:rsidRPr="00093102" w:rsidRDefault="008E3ACE" w:rsidP="008E3ACE">
      <w:r w:rsidRPr="00093102">
        <w:t xml:space="preserve">Dowels </w:t>
      </w:r>
      <w:r>
        <w:t xml:space="preserve">or anchors </w:t>
      </w:r>
      <w:r w:rsidRPr="00093102">
        <w:t>shall not be installed into the work until the Contract Administrator has accepted the proof of process installation procedure</w:t>
      </w:r>
      <w:r>
        <w:t>, including personnel</w:t>
      </w:r>
      <w:r w:rsidR="00832EFF">
        <w:t>,</w:t>
      </w:r>
      <w:r w:rsidR="00326F32">
        <w:t xml:space="preserve"> and </w:t>
      </w:r>
      <w:r w:rsidR="00832EFF">
        <w:t xml:space="preserve">provided </w:t>
      </w:r>
      <w:r w:rsidR="00326F32">
        <w:t>not</w:t>
      </w:r>
      <w:r w:rsidR="0036419C">
        <w:t>ification</w:t>
      </w:r>
      <w:r w:rsidR="00832EFF">
        <w:t xml:space="preserve"> </w:t>
      </w:r>
      <w:r w:rsidR="0036419C">
        <w:t>in writing</w:t>
      </w:r>
      <w:r w:rsidRPr="00093102">
        <w:t>.</w:t>
      </w:r>
    </w:p>
    <w:p w14:paraId="6F38AA90" w14:textId="77777777" w:rsidR="00386C13" w:rsidRDefault="00386C13" w:rsidP="00A04E80"/>
    <w:p w14:paraId="67D4D164" w14:textId="24EBC54E" w:rsidR="00386C13" w:rsidRDefault="00A27FE0" w:rsidP="00A04E80">
      <w:r>
        <w:t xml:space="preserve">The purpose of proof of process installation is to demonstrate to the Contract Administrator that the dowel or anchor installation material and methods used in the work </w:t>
      </w:r>
      <w:proofErr w:type="gramStart"/>
      <w:r>
        <w:t>are capable of meeting</w:t>
      </w:r>
      <w:proofErr w:type="gramEnd"/>
      <w:r>
        <w:t xml:space="preserve"> the pull test requirements as specified in the Contract Documents. </w:t>
      </w:r>
    </w:p>
    <w:p w14:paraId="598B3645" w14:textId="77777777" w:rsidR="00386C13" w:rsidRDefault="00386C13" w:rsidP="00A04E80"/>
    <w:p w14:paraId="22181486" w14:textId="41F483C7" w:rsidR="000A1CBE" w:rsidRDefault="00A27FE0" w:rsidP="00A04E80">
      <w:r>
        <w:t xml:space="preserve">The proof of process installation shall be installed </w:t>
      </w:r>
      <w:r w:rsidRPr="00A4128A">
        <w:t>at another location in the work</w:t>
      </w:r>
      <w:r>
        <w:t xml:space="preserve"> subject to the approval of the Contract Administrator. The proof of process installation shall be carried out using the same personnel, equipment, materials</w:t>
      </w:r>
      <w:r w:rsidR="008254EF">
        <w:t>,</w:t>
      </w:r>
      <w:r>
        <w:t xml:space="preserve"> and methods intended for use in the work, and shall be in the same orientation (vertical or horizontal) required </w:t>
      </w:r>
      <w:r w:rsidRPr="00A4128A">
        <w:t>for the work</w:t>
      </w:r>
      <w:r w:rsidR="008C1186">
        <w:t>.</w:t>
      </w:r>
      <w:r w:rsidR="009862C3">
        <w:t xml:space="preserve"> </w:t>
      </w:r>
    </w:p>
    <w:p w14:paraId="32F3078E" w14:textId="77777777" w:rsidR="00D11F0A" w:rsidRDefault="00D11F0A" w:rsidP="00A04E80"/>
    <w:p w14:paraId="0D0BD420" w14:textId="03FCF5B7" w:rsidR="00D11F0A" w:rsidRPr="00093102" w:rsidRDefault="00D11F0A" w:rsidP="00D11F0A">
      <w:r w:rsidRPr="00093102">
        <w:t xml:space="preserve">An approved proof of process installation procedure for dowel types </w:t>
      </w:r>
      <w:r>
        <w:t xml:space="preserve">or anchors </w:t>
      </w:r>
      <w:r w:rsidRPr="00093102">
        <w:t xml:space="preserve">shall be valid for the </w:t>
      </w:r>
      <w:r w:rsidR="001A6269">
        <w:t>w</w:t>
      </w:r>
      <w:r>
        <w:t>ork</w:t>
      </w:r>
      <w:r w:rsidRPr="00093102">
        <w:t xml:space="preserve"> for 120 </w:t>
      </w:r>
      <w:r>
        <w:t>D</w:t>
      </w:r>
      <w:r w:rsidRPr="00093102">
        <w:t xml:space="preserve">ays from the date of acceptance.  After 120 </w:t>
      </w:r>
      <w:r>
        <w:t>D</w:t>
      </w:r>
      <w:r w:rsidRPr="00093102">
        <w:t xml:space="preserve">ays, proof of process installation shall be repeated using the same </w:t>
      </w:r>
      <w:r>
        <w:t>personnel</w:t>
      </w:r>
      <w:r w:rsidRPr="00093102">
        <w:t>, materials, dowel type</w:t>
      </w:r>
      <w:r>
        <w:t xml:space="preserve"> or anchor</w:t>
      </w:r>
      <w:r w:rsidRPr="00093102">
        <w:t>, and process to re-qualify the proof of process installation procedure.</w:t>
      </w:r>
    </w:p>
    <w:p w14:paraId="19D57ADC" w14:textId="77777777" w:rsidR="00D11F0A" w:rsidRPr="00093102" w:rsidRDefault="00D11F0A" w:rsidP="00D11F0A"/>
    <w:p w14:paraId="2DD71C58" w14:textId="189E4A10" w:rsidR="00D11F0A" w:rsidRDefault="00E212D7" w:rsidP="00D11F0A">
      <w:r>
        <w:t>R</w:t>
      </w:r>
      <w:r w:rsidR="00D11F0A" w:rsidRPr="00093102">
        <w:t>e-qualification of the proof of process installation procedure</w:t>
      </w:r>
      <w:r w:rsidR="00E05F17">
        <w:t xml:space="preserve"> shall be re</w:t>
      </w:r>
      <w:r w:rsidR="00905517">
        <w:t xml:space="preserve">quired when </w:t>
      </w:r>
      <w:r w:rsidR="005B07F3">
        <w:t>any personnel</w:t>
      </w:r>
      <w:r w:rsidR="005B07F3" w:rsidRPr="00093102">
        <w:t>, materials, dowel type</w:t>
      </w:r>
      <w:r w:rsidR="005B07F3">
        <w:t xml:space="preserve"> or anchor</w:t>
      </w:r>
      <w:r w:rsidR="005B07F3" w:rsidRPr="00093102">
        <w:t>, and process</w:t>
      </w:r>
      <w:r w:rsidR="005B07F3">
        <w:t xml:space="preserve"> changes</w:t>
      </w:r>
      <w:r>
        <w:t>.</w:t>
      </w:r>
      <w:r w:rsidR="00093844">
        <w:t xml:space="preserve"> </w:t>
      </w:r>
      <w:r w:rsidR="005E2BB6">
        <w:t xml:space="preserve">The </w:t>
      </w:r>
      <w:r w:rsidRPr="00093102">
        <w:t>Contract Administrator may at any time require</w:t>
      </w:r>
      <w:r>
        <w:t xml:space="preserve"> </w:t>
      </w:r>
      <w:r w:rsidR="00E26E13">
        <w:t xml:space="preserve">a </w:t>
      </w:r>
      <w:r w:rsidR="00C9217A">
        <w:t>r</w:t>
      </w:r>
      <w:r w:rsidR="00C9217A" w:rsidRPr="00093102">
        <w:t>e</w:t>
      </w:r>
      <w:r w:rsidR="00093844">
        <w:noBreakHyphen/>
      </w:r>
      <w:r w:rsidR="00C9217A" w:rsidRPr="00093102">
        <w:t>qualification of the proof of process installation</w:t>
      </w:r>
      <w:r w:rsidR="005B07F3">
        <w:t>.</w:t>
      </w:r>
      <w:r w:rsidR="00F03109">
        <w:t xml:space="preserve">  </w:t>
      </w:r>
      <w:r w:rsidR="00D11F0A" w:rsidRPr="00093102">
        <w:t>When re-qualification is required, and it has been deemed</w:t>
      </w:r>
      <w:r w:rsidR="00D11F0A" w:rsidRPr="00AA4295">
        <w:t xml:space="preserve"> acceptable by the Contract Administrator, it shall be valid for 120</w:t>
      </w:r>
      <w:r w:rsidR="00D11F0A">
        <w:t> D</w:t>
      </w:r>
      <w:r w:rsidR="00D11F0A" w:rsidRPr="00AA4295">
        <w:t>ays from the date of re-qualification.</w:t>
      </w:r>
    </w:p>
    <w:p w14:paraId="26D989B8" w14:textId="77777777" w:rsidR="0036547D" w:rsidRPr="00AA4295" w:rsidRDefault="0036547D" w:rsidP="00D11F0A"/>
    <w:p w14:paraId="73D4D580" w14:textId="313FF0B1" w:rsidR="00E12105" w:rsidRPr="00AA4295" w:rsidRDefault="00E12105" w:rsidP="00E12105">
      <w:r w:rsidRPr="000817B6">
        <w:t xml:space="preserve">Upon the successful completion of a proof of process installation procedure, the </w:t>
      </w:r>
      <w:r>
        <w:t>approved personnel</w:t>
      </w:r>
      <w:r w:rsidRPr="000817B6">
        <w:t xml:space="preserve"> shall be permitted to install dowel types </w:t>
      </w:r>
      <w:r>
        <w:t xml:space="preserve">or anchors </w:t>
      </w:r>
      <w:r w:rsidRPr="000817B6">
        <w:t>using the accepted installation procedure.</w:t>
      </w:r>
    </w:p>
    <w:p w14:paraId="7CD62B03" w14:textId="77777777" w:rsidR="00A27FE0" w:rsidRDefault="00A27FE0" w:rsidP="00A04E80"/>
    <w:p w14:paraId="6EE4EA40" w14:textId="6C7A7E37" w:rsidR="00E55321" w:rsidRPr="00B14D1C" w:rsidRDefault="008915B7" w:rsidP="00A04E80">
      <w:pPr>
        <w:rPr>
          <w:b/>
          <w:bCs/>
        </w:rPr>
      </w:pPr>
      <w:r w:rsidRPr="00B14D1C">
        <w:rPr>
          <w:b/>
          <w:bCs/>
        </w:rPr>
        <w:t>7.0</w:t>
      </w:r>
      <w:r w:rsidR="00436F7F" w:rsidRPr="00B14D1C">
        <w:rPr>
          <w:b/>
          <w:bCs/>
        </w:rPr>
        <w:t>3</w:t>
      </w:r>
      <w:r w:rsidRPr="00B14D1C">
        <w:rPr>
          <w:b/>
          <w:bCs/>
        </w:rPr>
        <w:tab/>
      </w:r>
      <w:r w:rsidRPr="00B14D1C">
        <w:rPr>
          <w:b/>
          <w:bCs/>
        </w:rPr>
        <w:tab/>
      </w:r>
      <w:r w:rsidRPr="00B14D1C">
        <w:rPr>
          <w:b/>
          <w:bCs/>
        </w:rPr>
        <w:tab/>
        <w:t>Installation</w:t>
      </w:r>
    </w:p>
    <w:p w14:paraId="757B8EFA" w14:textId="77777777" w:rsidR="00A27FE0" w:rsidRDefault="00A27FE0" w:rsidP="00A04E80"/>
    <w:p w14:paraId="771DA1B6" w14:textId="5954778C" w:rsidR="00282165" w:rsidRPr="007D3682" w:rsidRDefault="00282165" w:rsidP="00A04E80">
      <w:pPr>
        <w:rPr>
          <w:b/>
          <w:bCs/>
        </w:rPr>
      </w:pPr>
      <w:r w:rsidRPr="007D3682">
        <w:rPr>
          <w:b/>
          <w:bCs/>
        </w:rPr>
        <w:t>7.0</w:t>
      </w:r>
      <w:r w:rsidR="00436F7F">
        <w:rPr>
          <w:b/>
          <w:bCs/>
        </w:rPr>
        <w:t>3</w:t>
      </w:r>
      <w:r w:rsidRPr="007D3682">
        <w:rPr>
          <w:b/>
          <w:bCs/>
        </w:rPr>
        <w:t>.0</w:t>
      </w:r>
      <w:r w:rsidR="00C17AEC">
        <w:rPr>
          <w:b/>
          <w:bCs/>
        </w:rPr>
        <w:t>1</w:t>
      </w:r>
      <w:r w:rsidRPr="007D3682">
        <w:rPr>
          <w:b/>
          <w:bCs/>
        </w:rPr>
        <w:tab/>
      </w:r>
      <w:r w:rsidRPr="007D3682">
        <w:rPr>
          <w:b/>
          <w:bCs/>
        </w:rPr>
        <w:tab/>
      </w:r>
      <w:r w:rsidRPr="007D3682">
        <w:rPr>
          <w:b/>
          <w:bCs/>
        </w:rPr>
        <w:tab/>
      </w:r>
      <w:r w:rsidR="00C96782">
        <w:rPr>
          <w:b/>
          <w:bCs/>
        </w:rPr>
        <w:t>Drill</w:t>
      </w:r>
      <w:r w:rsidRPr="007D3682">
        <w:rPr>
          <w:b/>
          <w:bCs/>
        </w:rPr>
        <w:t xml:space="preserve"> Holes</w:t>
      </w:r>
    </w:p>
    <w:p w14:paraId="7605CC24" w14:textId="77777777" w:rsidR="00282165" w:rsidRDefault="00282165" w:rsidP="00A04E80"/>
    <w:p w14:paraId="10E1A0F5" w14:textId="71B8892A" w:rsidR="00D34FAD" w:rsidRDefault="00C96782" w:rsidP="00A04E80">
      <w:r>
        <w:t>H</w:t>
      </w:r>
      <w:r w:rsidR="00D34FAD" w:rsidRPr="00AA4295">
        <w:t xml:space="preserve">oles </w:t>
      </w:r>
      <w:r w:rsidR="009D63A9">
        <w:t>shall be drilled</w:t>
      </w:r>
      <w:r w:rsidR="00684986">
        <w:t xml:space="preserve"> </w:t>
      </w:r>
      <w:r w:rsidR="003E6E1C">
        <w:t xml:space="preserve">straight </w:t>
      </w:r>
      <w:r w:rsidR="00684986" w:rsidRPr="00AA4295">
        <w:t>a</w:t>
      </w:r>
      <w:r w:rsidR="00684986">
        <w:t>t the locations</w:t>
      </w:r>
      <w:r w:rsidR="00684986" w:rsidRPr="00AA4295">
        <w:t xml:space="preserve"> </w:t>
      </w:r>
      <w:r w:rsidR="00684986" w:rsidRPr="00B84BF7">
        <w:t>specified in the Contract Documents</w:t>
      </w:r>
      <w:r w:rsidR="00684986" w:rsidRPr="00AA4295">
        <w:t>.</w:t>
      </w:r>
      <w:r w:rsidR="00C4290A">
        <w:t xml:space="preserve"> </w:t>
      </w:r>
      <w:r w:rsidR="006673B6">
        <w:t xml:space="preserve"> </w:t>
      </w:r>
      <w:r w:rsidR="003E6E1C">
        <w:t>T</w:t>
      </w:r>
      <w:r w:rsidR="00C4290A">
        <w:t xml:space="preserve">he </w:t>
      </w:r>
      <w:r w:rsidR="003E6E1C">
        <w:t xml:space="preserve">drill holes </w:t>
      </w:r>
      <w:r w:rsidR="00D34FAD" w:rsidRPr="00AA4295">
        <w:t>dimensions</w:t>
      </w:r>
      <w:r w:rsidR="00FC1B2E">
        <w:t xml:space="preserve"> </w:t>
      </w:r>
      <w:r w:rsidR="00D34FAD" w:rsidRPr="00AA4295">
        <w:t>and depth</w:t>
      </w:r>
      <w:r w:rsidR="008B2C03">
        <w:t>s</w:t>
      </w:r>
      <w:r w:rsidR="009D302B">
        <w:t xml:space="preserve"> </w:t>
      </w:r>
      <w:r w:rsidR="003E6E1C">
        <w:t xml:space="preserve">shall be as </w:t>
      </w:r>
      <w:r w:rsidR="009D302B">
        <w:t>specified in the Contract Documents</w:t>
      </w:r>
      <w:r w:rsidR="008B2C03">
        <w:t>.</w:t>
      </w:r>
      <w:r w:rsidR="00D34FAD" w:rsidRPr="00AA4295">
        <w:t xml:space="preserve"> </w:t>
      </w:r>
      <w:r w:rsidR="00BC76BE">
        <w:t xml:space="preserve"> </w:t>
      </w:r>
      <w:r w:rsidR="008B2C03">
        <w:rPr>
          <w:lang w:val="en-GB"/>
        </w:rPr>
        <w:t>The</w:t>
      </w:r>
      <w:r w:rsidR="00424744">
        <w:rPr>
          <w:lang w:val="en-GB"/>
        </w:rPr>
        <w:t xml:space="preserve"> </w:t>
      </w:r>
      <w:r w:rsidR="00CB72E0">
        <w:rPr>
          <w:lang w:val="en-GB"/>
        </w:rPr>
        <w:t xml:space="preserve">drill </w:t>
      </w:r>
      <w:r w:rsidR="00424744">
        <w:rPr>
          <w:lang w:val="en-GB"/>
        </w:rPr>
        <w:t xml:space="preserve">hole diameter </w:t>
      </w:r>
      <w:r w:rsidR="002A066F">
        <w:rPr>
          <w:lang w:val="en-GB"/>
        </w:rPr>
        <w:t xml:space="preserve">shall </w:t>
      </w:r>
      <w:r w:rsidR="00424744">
        <w:rPr>
          <w:lang w:val="en-GB"/>
        </w:rPr>
        <w:t xml:space="preserve">not </w:t>
      </w:r>
      <w:r w:rsidR="00FE2E23">
        <w:rPr>
          <w:lang w:val="en-GB"/>
        </w:rPr>
        <w:t xml:space="preserve">be </w:t>
      </w:r>
      <w:r w:rsidR="00424744">
        <w:rPr>
          <w:lang w:val="en-GB"/>
        </w:rPr>
        <w:t xml:space="preserve">greater than 1.5 times the diameter of the </w:t>
      </w:r>
      <w:r w:rsidR="001E3ABD">
        <w:rPr>
          <w:lang w:val="en-GB"/>
        </w:rPr>
        <w:t>dowel or anchor</w:t>
      </w:r>
      <w:r w:rsidR="001B3D80">
        <w:rPr>
          <w:lang w:val="en-GB"/>
        </w:rPr>
        <w:t>.</w:t>
      </w:r>
      <w:r w:rsidR="00BC76BE">
        <w:rPr>
          <w:lang w:val="en-GB"/>
        </w:rPr>
        <w:t xml:space="preserve">  </w:t>
      </w:r>
      <w:r w:rsidR="00D34FAD" w:rsidRPr="00AA4295">
        <w:t>Core drilling of the holes shall not be permitted.</w:t>
      </w:r>
    </w:p>
    <w:p w14:paraId="56F9F4E4" w14:textId="77777777" w:rsidR="00805C6D" w:rsidRDefault="00805C6D" w:rsidP="00A04E80"/>
    <w:p w14:paraId="40DA43D9" w14:textId="7EE045E7" w:rsidR="00805C6D" w:rsidRDefault="00805C6D" w:rsidP="00805C6D">
      <w:r>
        <w:t>E</w:t>
      </w:r>
      <w:r w:rsidRPr="00AA4295">
        <w:t>xisting reinforcement, utility ducts, post tensioning hardware, and any unsound concrete in the vicinity of the dowel locations</w:t>
      </w:r>
      <w:r>
        <w:t xml:space="preserve"> shall be located prior to the drilling of any holes</w:t>
      </w:r>
      <w:r w:rsidRPr="00AA4295">
        <w:t xml:space="preserve">.  </w:t>
      </w:r>
      <w:r w:rsidR="00B37122" w:rsidRPr="00AA4295">
        <w:t xml:space="preserve">Steel reinforcement and other existing </w:t>
      </w:r>
      <w:proofErr w:type="spellStart"/>
      <w:r w:rsidR="00B37122" w:rsidRPr="00AA4295">
        <w:lastRenderedPageBreak/>
        <w:t>embedments</w:t>
      </w:r>
      <w:proofErr w:type="spellEnd"/>
      <w:r w:rsidR="00B37122" w:rsidRPr="00AA4295">
        <w:t xml:space="preserve"> shall not be cut or damaged by the drilling process</w:t>
      </w:r>
      <w:r w:rsidR="00B37122">
        <w:t xml:space="preserve">.  </w:t>
      </w:r>
      <w:r w:rsidRPr="00AA4295">
        <w:t>If any of the above is encountered during drilling operations, the Contract Administrator shall be notified immediately</w:t>
      </w:r>
      <w:r>
        <w:t>.</w:t>
      </w:r>
    </w:p>
    <w:p w14:paraId="50373BB2" w14:textId="77777777" w:rsidR="00D34FAD" w:rsidRPr="00AA4295" w:rsidRDefault="00D34FAD" w:rsidP="00A04E80"/>
    <w:p w14:paraId="71F9FE44" w14:textId="437683EC" w:rsidR="00D34FAD" w:rsidRDefault="00D34FAD" w:rsidP="00A04E80">
      <w:r w:rsidRPr="00AA4295">
        <w:t xml:space="preserve">The </w:t>
      </w:r>
      <w:r w:rsidR="00AA747B">
        <w:t>drilling</w:t>
      </w:r>
      <w:r w:rsidRPr="00AA4295">
        <w:t xml:space="preserve"> operations shall not cause spalling, cracking, or other damage to the surrounding concrete. </w:t>
      </w:r>
      <w:r w:rsidR="00131833">
        <w:t xml:space="preserve"> </w:t>
      </w:r>
      <w:r w:rsidRPr="00AA4295">
        <w:t>Any damage shall be repaired in a manner acceptable</w:t>
      </w:r>
      <w:r w:rsidR="00FC0F18">
        <w:t xml:space="preserve"> to the Contract Administrator.</w:t>
      </w:r>
    </w:p>
    <w:p w14:paraId="69CD0033" w14:textId="77777777" w:rsidR="00805C6D" w:rsidRDefault="00805C6D" w:rsidP="00A04E80"/>
    <w:p w14:paraId="472B4CAA" w14:textId="15FFF2FA" w:rsidR="00805C6D" w:rsidRPr="00AA4295" w:rsidRDefault="00805C6D" w:rsidP="00805C6D">
      <w:r w:rsidRPr="00AA4295">
        <w:t xml:space="preserve">Holes that are started but not completed shall be cleaned and filled with </w:t>
      </w:r>
      <w:r w:rsidRPr="00AA4295" w:rsidDel="00295B21">
        <w:t xml:space="preserve">a </w:t>
      </w:r>
      <w:r w:rsidRPr="00AA4295">
        <w:t>proprietary patching material from the Owner</w:t>
      </w:r>
      <w:r>
        <w:t>’s pre-qualified products list</w:t>
      </w:r>
      <w:r w:rsidR="008D2E50">
        <w:t xml:space="preserve"> in a manner acceptable to the Contract Administrator</w:t>
      </w:r>
      <w:r>
        <w:t>.</w:t>
      </w:r>
    </w:p>
    <w:p w14:paraId="3236A0F1" w14:textId="77777777" w:rsidR="00805C6D" w:rsidRPr="00AA4295" w:rsidRDefault="00805C6D" w:rsidP="00A04E80"/>
    <w:p w14:paraId="75E2CFDD" w14:textId="1DCC96AF" w:rsidR="007E10CB" w:rsidRPr="007D3682" w:rsidRDefault="007E10CB" w:rsidP="00A04E80">
      <w:pPr>
        <w:rPr>
          <w:b/>
          <w:bCs/>
        </w:rPr>
      </w:pPr>
      <w:r w:rsidRPr="007D3682">
        <w:rPr>
          <w:b/>
          <w:bCs/>
        </w:rPr>
        <w:t>7.0</w:t>
      </w:r>
      <w:r w:rsidR="00436F7F">
        <w:rPr>
          <w:b/>
          <w:bCs/>
        </w:rPr>
        <w:t>3</w:t>
      </w:r>
      <w:r w:rsidRPr="007D3682">
        <w:rPr>
          <w:b/>
          <w:bCs/>
        </w:rPr>
        <w:t>.0</w:t>
      </w:r>
      <w:r w:rsidR="00C17AEC">
        <w:rPr>
          <w:b/>
          <w:bCs/>
        </w:rPr>
        <w:t>2</w:t>
      </w:r>
      <w:r w:rsidRPr="007D3682">
        <w:rPr>
          <w:b/>
          <w:bCs/>
        </w:rPr>
        <w:tab/>
      </w:r>
      <w:r w:rsidRPr="007D3682">
        <w:rPr>
          <w:b/>
          <w:bCs/>
        </w:rPr>
        <w:tab/>
      </w:r>
      <w:r w:rsidRPr="007D3682">
        <w:rPr>
          <w:b/>
          <w:bCs/>
        </w:rPr>
        <w:tab/>
        <w:t>Cleaning</w:t>
      </w:r>
      <w:r w:rsidR="0013004C">
        <w:rPr>
          <w:b/>
          <w:bCs/>
        </w:rPr>
        <w:t xml:space="preserve"> Drill Holes</w:t>
      </w:r>
    </w:p>
    <w:p w14:paraId="3F1256B7" w14:textId="77777777" w:rsidR="00D34FAD" w:rsidRPr="00AA4295" w:rsidRDefault="00D34FAD" w:rsidP="00A04E80"/>
    <w:p w14:paraId="45953C4F" w14:textId="4CBD8919" w:rsidR="00DA2105" w:rsidRDefault="00DA2105" w:rsidP="00A04E80">
      <w:r>
        <w:t>Immediately p</w:t>
      </w:r>
      <w:r w:rsidR="000123A8" w:rsidRPr="000123A8">
        <w:t>rior to installation</w:t>
      </w:r>
      <w:r w:rsidR="0013004C">
        <w:t xml:space="preserve"> of dowels and/or anchors</w:t>
      </w:r>
      <w:r w:rsidR="000123A8" w:rsidRPr="000123A8">
        <w:t xml:space="preserve">, drill holes shall be thoroughly cleaned </w:t>
      </w:r>
      <w:r w:rsidR="001F4B1C">
        <w:t xml:space="preserve">and free of debris </w:t>
      </w:r>
      <w:r w:rsidR="005A1FF4">
        <w:t>according to</w:t>
      </w:r>
      <w:r>
        <w:t xml:space="preserve"> </w:t>
      </w:r>
      <w:r w:rsidR="003D7C36">
        <w:t xml:space="preserve">the </w:t>
      </w:r>
      <w:r w:rsidR="004B3DD2">
        <w:t>MPII</w:t>
      </w:r>
      <w:r>
        <w:t xml:space="preserve">.  At a minimum, the drill hole shall be cleaned </w:t>
      </w:r>
      <w:r w:rsidR="000123A8" w:rsidRPr="000123A8">
        <w:t>with compressed air</w:t>
      </w:r>
      <w:r>
        <w:t xml:space="preserve"> followed by a cleaning brush and a second jet of compressed air</w:t>
      </w:r>
      <w:r w:rsidR="000123A8">
        <w:t>.</w:t>
      </w:r>
    </w:p>
    <w:p w14:paraId="32103C07" w14:textId="77777777" w:rsidR="00DA2105" w:rsidRDefault="00DA2105" w:rsidP="00A04E80"/>
    <w:p w14:paraId="0DAAB309" w14:textId="7F1C4A46" w:rsidR="00DA2105" w:rsidRPr="007D3682" w:rsidRDefault="00DA2105" w:rsidP="00A04E80">
      <w:pPr>
        <w:rPr>
          <w:b/>
          <w:bCs/>
        </w:rPr>
      </w:pPr>
      <w:r w:rsidRPr="007D3682">
        <w:rPr>
          <w:b/>
          <w:bCs/>
        </w:rPr>
        <w:t>7.0</w:t>
      </w:r>
      <w:r w:rsidR="00436F7F">
        <w:rPr>
          <w:b/>
          <w:bCs/>
        </w:rPr>
        <w:t>3</w:t>
      </w:r>
      <w:r w:rsidRPr="007D3682">
        <w:rPr>
          <w:b/>
          <w:bCs/>
        </w:rPr>
        <w:t>.0</w:t>
      </w:r>
      <w:r w:rsidR="00C17AEC">
        <w:rPr>
          <w:b/>
          <w:bCs/>
        </w:rPr>
        <w:t>3</w:t>
      </w:r>
      <w:r w:rsidRPr="007D3682">
        <w:rPr>
          <w:b/>
          <w:bCs/>
        </w:rPr>
        <w:tab/>
      </w:r>
      <w:r w:rsidRPr="007D3682">
        <w:rPr>
          <w:b/>
          <w:bCs/>
        </w:rPr>
        <w:tab/>
      </w:r>
      <w:r w:rsidRPr="007D3682">
        <w:rPr>
          <w:b/>
          <w:bCs/>
        </w:rPr>
        <w:tab/>
      </w:r>
      <w:r w:rsidR="007D0E99" w:rsidRPr="007D3682">
        <w:rPr>
          <w:b/>
          <w:bCs/>
        </w:rPr>
        <w:t>Install</w:t>
      </w:r>
      <w:r w:rsidR="007D0E99">
        <w:rPr>
          <w:b/>
          <w:bCs/>
        </w:rPr>
        <w:t>ing Dowels and Anchors</w:t>
      </w:r>
    </w:p>
    <w:p w14:paraId="55B77B59" w14:textId="4FECA7D3" w:rsidR="00DA2105" w:rsidRDefault="00DA2105" w:rsidP="00A04E80"/>
    <w:p w14:paraId="44EF26DD" w14:textId="7B5A6985" w:rsidR="00DA2105" w:rsidRDefault="00DA2105" w:rsidP="00A04E80">
      <w:r>
        <w:t xml:space="preserve">Each cartridge system shall be tested for proper mixing on a disposable surface prior to injecting any adhesive into the </w:t>
      </w:r>
      <w:r w:rsidR="006C64A6">
        <w:t xml:space="preserve">drill </w:t>
      </w:r>
      <w:r>
        <w:t xml:space="preserve">hole.  The test material shall not be incorporated into the </w:t>
      </w:r>
      <w:r w:rsidR="00CC397E">
        <w:t>w</w:t>
      </w:r>
      <w:r>
        <w:t>ork.</w:t>
      </w:r>
    </w:p>
    <w:p w14:paraId="100D08D8" w14:textId="77777777" w:rsidR="00FD29AC" w:rsidRDefault="00FD29AC" w:rsidP="00A04E80"/>
    <w:p w14:paraId="385F2919" w14:textId="77777777" w:rsidR="00FD29AC" w:rsidRDefault="00FD29AC" w:rsidP="00FD29AC">
      <w:r>
        <w:t>A piston plug shall be used for adhesive injection for dowels and anchors installed in the horizontal and overhead directions.</w:t>
      </w:r>
    </w:p>
    <w:p w14:paraId="562E0DE2" w14:textId="77777777" w:rsidR="00DA2105" w:rsidRDefault="00DA2105" w:rsidP="00A04E80"/>
    <w:p w14:paraId="3D957C3A" w14:textId="71C5C0B5" w:rsidR="00D34FAD" w:rsidRDefault="00571BFB" w:rsidP="00A04E80">
      <w:r>
        <w:t>D</w:t>
      </w:r>
      <w:r w:rsidR="00D34FAD" w:rsidRPr="00AA4295">
        <w:t xml:space="preserve">owels </w:t>
      </w:r>
      <w:r w:rsidR="00F5739B">
        <w:t xml:space="preserve">and anchors </w:t>
      </w:r>
      <w:r>
        <w:t xml:space="preserve">shall be </w:t>
      </w:r>
      <w:r w:rsidR="00EB55D3">
        <w:t xml:space="preserve">installed in the </w:t>
      </w:r>
      <w:r>
        <w:t>position</w:t>
      </w:r>
      <w:r w:rsidR="00EB55D3">
        <w:t>s</w:t>
      </w:r>
      <w:r>
        <w:t xml:space="preserve"> </w:t>
      </w:r>
      <w:r w:rsidR="00D34FAD" w:rsidRPr="00AA4295">
        <w:t xml:space="preserve">specified in the Contract Documents.  The adhesive shall </w:t>
      </w:r>
      <w:r w:rsidR="000123A8">
        <w:t xml:space="preserve">be placed according to the </w:t>
      </w:r>
      <w:r w:rsidR="00B022F8">
        <w:t>MPII</w:t>
      </w:r>
      <w:r w:rsidR="003817D6">
        <w:t xml:space="preserve"> </w:t>
      </w:r>
      <w:r w:rsidR="000123A8">
        <w:t xml:space="preserve">and </w:t>
      </w:r>
      <w:r w:rsidR="003817D6">
        <w:t xml:space="preserve">shall </w:t>
      </w:r>
      <w:r w:rsidR="00D34FAD" w:rsidRPr="00AA4295">
        <w:t>completely fill the drill hole once the dowel</w:t>
      </w:r>
      <w:r w:rsidR="0069442A">
        <w:t xml:space="preserve"> or anchor</w:t>
      </w:r>
      <w:r w:rsidR="00D34FAD" w:rsidRPr="00AA4295">
        <w:t xml:space="preserve"> is installed.  All excess </w:t>
      </w:r>
      <w:proofErr w:type="gramStart"/>
      <w:r w:rsidR="00D34FAD" w:rsidRPr="00AA4295">
        <w:t>adhesive</w:t>
      </w:r>
      <w:proofErr w:type="gramEnd"/>
      <w:r w:rsidR="00D34FAD" w:rsidRPr="00AA4295">
        <w:t xml:space="preserve"> shall be struck-off flush with the concrete surface and removed from the surrounding concrete surface area.</w:t>
      </w:r>
    </w:p>
    <w:p w14:paraId="3FFA900C" w14:textId="77777777" w:rsidR="00CF61B0" w:rsidRPr="00AA4295" w:rsidRDefault="00CF61B0" w:rsidP="00A04E80"/>
    <w:p w14:paraId="60634F10" w14:textId="6C5B0C56" w:rsidR="00D34FAD" w:rsidRDefault="00571BFB" w:rsidP="00A04E80">
      <w:r>
        <w:t>D</w:t>
      </w:r>
      <w:r w:rsidR="00D34FAD" w:rsidRPr="00AA4295">
        <w:t xml:space="preserve">owels </w:t>
      </w:r>
      <w:r w:rsidR="0069442A">
        <w:t xml:space="preserve">and anchors </w:t>
      </w:r>
      <w:r>
        <w:t xml:space="preserve">shall be maintained </w:t>
      </w:r>
      <w:r w:rsidR="00D34FAD" w:rsidRPr="00AA4295">
        <w:t>in the proper position</w:t>
      </w:r>
      <w:r w:rsidR="000B3B69">
        <w:t>,</w:t>
      </w:r>
      <w:r w:rsidR="00D34FAD" w:rsidRPr="00AA4295">
        <w:t xml:space="preserve"> protect</w:t>
      </w:r>
      <w:r>
        <w:t>ed</w:t>
      </w:r>
      <w:r w:rsidR="00D34FAD" w:rsidRPr="00AA4295">
        <w:t xml:space="preserve"> from being disturbed during the setting of the adhesive</w:t>
      </w:r>
      <w:r w:rsidR="000B3B69">
        <w:t>,</w:t>
      </w:r>
      <w:r w:rsidR="00D34FAD" w:rsidRPr="00AA4295">
        <w:t xml:space="preserve"> and loss of adhesive from the holes</w:t>
      </w:r>
      <w:r w:rsidR="0046180B">
        <w:t xml:space="preserve"> shall be prevented</w:t>
      </w:r>
      <w:r w:rsidR="00FC0F18">
        <w:t>.</w:t>
      </w:r>
    </w:p>
    <w:p w14:paraId="108D9E24" w14:textId="77777777" w:rsidR="003726A9" w:rsidRDefault="003726A9" w:rsidP="00A04E80"/>
    <w:p w14:paraId="14E3FC80" w14:textId="2302FFAE" w:rsidR="00EF68F9" w:rsidRPr="007D3682" w:rsidRDefault="0038083A" w:rsidP="00A04E80">
      <w:pPr>
        <w:rPr>
          <w:b/>
          <w:bCs/>
        </w:rPr>
      </w:pPr>
      <w:r w:rsidRPr="007D3682">
        <w:rPr>
          <w:b/>
          <w:bCs/>
        </w:rPr>
        <w:t>7.0</w:t>
      </w:r>
      <w:r w:rsidR="00436F7F">
        <w:rPr>
          <w:b/>
          <w:bCs/>
        </w:rPr>
        <w:t>4</w:t>
      </w:r>
      <w:r w:rsidRPr="007D3682">
        <w:rPr>
          <w:b/>
          <w:bCs/>
        </w:rPr>
        <w:tab/>
      </w:r>
      <w:r w:rsidRPr="007D3682">
        <w:rPr>
          <w:b/>
          <w:bCs/>
        </w:rPr>
        <w:tab/>
      </w:r>
      <w:r w:rsidRPr="007D3682">
        <w:rPr>
          <w:b/>
          <w:bCs/>
        </w:rPr>
        <w:tab/>
      </w:r>
      <w:r w:rsidR="000B07D7">
        <w:rPr>
          <w:b/>
          <w:bCs/>
        </w:rPr>
        <w:t>Inspection</w:t>
      </w:r>
      <w:r w:rsidR="00075BFF">
        <w:rPr>
          <w:b/>
          <w:bCs/>
        </w:rPr>
        <w:t xml:space="preserve"> after Installation</w:t>
      </w:r>
      <w:r w:rsidR="00766251">
        <w:rPr>
          <w:b/>
          <w:bCs/>
        </w:rPr>
        <w:t xml:space="preserve"> of Dowels and Anchors</w:t>
      </w:r>
    </w:p>
    <w:p w14:paraId="14FC5D60" w14:textId="092BF12F" w:rsidR="00EF451A" w:rsidRPr="00CB2E93" w:rsidRDefault="00EF451A" w:rsidP="00A04E80">
      <w:pPr>
        <w:keepNext/>
      </w:pPr>
    </w:p>
    <w:p w14:paraId="66EE8913" w14:textId="75D0410F" w:rsidR="00DE116B" w:rsidRDefault="00104D15" w:rsidP="00A04E80">
      <w:pPr>
        <w:rPr>
          <w:lang w:val="en-US"/>
        </w:rPr>
      </w:pPr>
      <w:r w:rsidRPr="00CB2E93">
        <w:rPr>
          <w:lang w:val="en-US"/>
        </w:rPr>
        <w:t>A</w:t>
      </w:r>
      <w:r w:rsidR="00C8481A">
        <w:rPr>
          <w:lang w:val="en-US"/>
        </w:rPr>
        <w:t>n</w:t>
      </w:r>
      <w:r w:rsidRPr="00CB2E93">
        <w:rPr>
          <w:lang w:val="en-US"/>
        </w:rPr>
        <w:t xml:space="preserve"> </w:t>
      </w:r>
      <w:r w:rsidR="00FA33C1">
        <w:rPr>
          <w:lang w:val="en-US"/>
        </w:rPr>
        <w:t xml:space="preserve">MTO form PH-CC-701, </w:t>
      </w:r>
      <w:r w:rsidR="0011740E" w:rsidRPr="00CB2E93">
        <w:rPr>
          <w:lang w:val="en-US"/>
        </w:rPr>
        <w:t>R</w:t>
      </w:r>
      <w:r w:rsidR="00106959" w:rsidRPr="00CB2E93">
        <w:rPr>
          <w:lang w:val="en-US"/>
        </w:rPr>
        <w:t xml:space="preserve">equest to </w:t>
      </w:r>
      <w:r w:rsidR="0011740E" w:rsidRPr="00CB2E93">
        <w:rPr>
          <w:lang w:val="en-US"/>
        </w:rPr>
        <w:t>P</w:t>
      </w:r>
      <w:r w:rsidR="00106959" w:rsidRPr="00CB2E93">
        <w:rPr>
          <w:lang w:val="en-US"/>
        </w:rPr>
        <w:t>roceed</w:t>
      </w:r>
      <w:r w:rsidR="00FA33C1">
        <w:rPr>
          <w:lang w:val="en-US"/>
        </w:rPr>
        <w:t>,</w:t>
      </w:r>
      <w:r w:rsidR="00106959" w:rsidRPr="00CB2E93">
        <w:rPr>
          <w:lang w:val="en-US"/>
        </w:rPr>
        <w:t xml:space="preserve"> shall be submitted to the Contract Administrator </w:t>
      </w:r>
      <w:r w:rsidR="0097468D" w:rsidRPr="00CB2E93">
        <w:rPr>
          <w:lang w:val="en-US"/>
        </w:rPr>
        <w:t>after</w:t>
      </w:r>
      <w:r w:rsidR="00FA7FAD">
        <w:rPr>
          <w:lang w:val="en-US"/>
        </w:rPr>
        <w:t>:</w:t>
      </w:r>
      <w:r w:rsidR="002B4003" w:rsidRPr="00CB2E93">
        <w:rPr>
          <w:lang w:val="en-US"/>
        </w:rPr>
        <w:t xml:space="preserve"> </w:t>
      </w:r>
    </w:p>
    <w:p w14:paraId="6D7FE317" w14:textId="77777777" w:rsidR="00DE116B" w:rsidRDefault="00DE116B" w:rsidP="00A04E80">
      <w:pPr>
        <w:rPr>
          <w:lang w:val="en-US"/>
        </w:rPr>
      </w:pPr>
    </w:p>
    <w:p w14:paraId="3B11E42E" w14:textId="4C46B342" w:rsidR="003E0760" w:rsidRDefault="006174BA" w:rsidP="00C8481A">
      <w:pPr>
        <w:tabs>
          <w:tab w:val="left" w:pos="340"/>
        </w:tabs>
        <w:rPr>
          <w:lang w:val="en-US"/>
        </w:rPr>
      </w:pPr>
      <w:r>
        <w:rPr>
          <w:lang w:val="en-US"/>
        </w:rPr>
        <w:t>a)</w:t>
      </w:r>
      <w:r>
        <w:rPr>
          <w:lang w:val="en-US"/>
        </w:rPr>
        <w:tab/>
      </w:r>
      <w:r w:rsidR="00FA7FAD">
        <w:rPr>
          <w:lang w:val="en-US"/>
        </w:rPr>
        <w:t>The installation of all</w:t>
      </w:r>
      <w:r w:rsidR="00EF451A" w:rsidRPr="00CB2E93">
        <w:rPr>
          <w:lang w:val="en-US"/>
        </w:rPr>
        <w:t xml:space="preserve"> dowels</w:t>
      </w:r>
      <w:r w:rsidR="002B4003" w:rsidRPr="00CB2E93">
        <w:rPr>
          <w:lang w:val="en-US"/>
        </w:rPr>
        <w:t xml:space="preserve"> </w:t>
      </w:r>
      <w:r w:rsidR="007C5454" w:rsidRPr="00CB2E93">
        <w:rPr>
          <w:lang w:val="en-US"/>
        </w:rPr>
        <w:t xml:space="preserve">in a </w:t>
      </w:r>
      <w:r w:rsidR="003C2435">
        <w:rPr>
          <w:lang w:val="en-US"/>
        </w:rPr>
        <w:t>lot</w:t>
      </w:r>
      <w:r w:rsidR="003C2435" w:rsidRPr="00CB2E93">
        <w:rPr>
          <w:lang w:val="en-US"/>
        </w:rPr>
        <w:t xml:space="preserve"> </w:t>
      </w:r>
      <w:r w:rsidR="009C7E6B">
        <w:rPr>
          <w:lang w:val="en-US"/>
        </w:rPr>
        <w:t xml:space="preserve">are ready for testing </w:t>
      </w:r>
      <w:r w:rsidR="002B4003" w:rsidRPr="00CB2E93">
        <w:rPr>
          <w:lang w:val="en-US"/>
        </w:rPr>
        <w:t>and p</w:t>
      </w:r>
      <w:r w:rsidR="00326BCA" w:rsidRPr="00CB2E93">
        <w:rPr>
          <w:lang w:val="en-US"/>
        </w:rPr>
        <w:t xml:space="preserve">rior to </w:t>
      </w:r>
      <w:r w:rsidR="002B4003" w:rsidRPr="00CB2E93">
        <w:rPr>
          <w:lang w:val="en-US"/>
        </w:rPr>
        <w:t>p</w:t>
      </w:r>
      <w:r w:rsidR="00B7207B" w:rsidRPr="00CB2E93">
        <w:rPr>
          <w:lang w:val="en-US"/>
        </w:rPr>
        <w:t>lacement</w:t>
      </w:r>
      <w:r w:rsidR="00EF451A" w:rsidRPr="00CB2E93">
        <w:rPr>
          <w:lang w:val="en-US"/>
        </w:rPr>
        <w:t xml:space="preserve"> of </w:t>
      </w:r>
      <w:proofErr w:type="gramStart"/>
      <w:r w:rsidR="00EF451A" w:rsidRPr="00CB2E93">
        <w:rPr>
          <w:lang w:val="en-US"/>
        </w:rPr>
        <w:t>concrete</w:t>
      </w:r>
      <w:r>
        <w:rPr>
          <w:lang w:val="en-US"/>
        </w:rPr>
        <w:t>;</w:t>
      </w:r>
      <w:proofErr w:type="gramEnd"/>
    </w:p>
    <w:p w14:paraId="5730569D" w14:textId="77777777" w:rsidR="003726A9" w:rsidRDefault="003726A9" w:rsidP="00C8481A">
      <w:pPr>
        <w:tabs>
          <w:tab w:val="left" w:pos="340"/>
        </w:tabs>
        <w:rPr>
          <w:lang w:val="en-US"/>
        </w:rPr>
      </w:pPr>
    </w:p>
    <w:p w14:paraId="3096D9F5" w14:textId="50BDD365" w:rsidR="00EF451A" w:rsidRPr="00536E15" w:rsidRDefault="006174BA" w:rsidP="00C8481A">
      <w:pPr>
        <w:tabs>
          <w:tab w:val="left" w:pos="340"/>
        </w:tabs>
        <w:rPr>
          <w:lang w:val="en-US"/>
        </w:rPr>
      </w:pPr>
      <w:r>
        <w:rPr>
          <w:lang w:val="en-US"/>
        </w:rPr>
        <w:t>b)</w:t>
      </w:r>
      <w:r>
        <w:rPr>
          <w:lang w:val="en-US"/>
        </w:rPr>
        <w:tab/>
      </w:r>
      <w:r w:rsidR="00FA7FAD" w:rsidRPr="00536E15">
        <w:rPr>
          <w:lang w:val="en-US"/>
        </w:rPr>
        <w:t xml:space="preserve">The installation of all </w:t>
      </w:r>
      <w:r w:rsidR="00A91AC0" w:rsidRPr="00536E15">
        <w:rPr>
          <w:lang w:val="en-US"/>
        </w:rPr>
        <w:t xml:space="preserve">anchors </w:t>
      </w:r>
      <w:r w:rsidR="00536E15">
        <w:rPr>
          <w:lang w:val="en-US"/>
        </w:rPr>
        <w:t xml:space="preserve">in a lot are ready for testing </w:t>
      </w:r>
      <w:r w:rsidR="002657E5" w:rsidRPr="00536E15">
        <w:rPr>
          <w:lang w:val="en-US"/>
        </w:rPr>
        <w:t xml:space="preserve">and prior to the </w:t>
      </w:r>
      <w:r w:rsidR="000A068C" w:rsidRPr="00536E15">
        <w:rPr>
          <w:lang w:val="en-US"/>
        </w:rPr>
        <w:t xml:space="preserve">installation of sign </w:t>
      </w:r>
      <w:r w:rsidR="004B0325" w:rsidRPr="00536E15">
        <w:rPr>
          <w:lang w:val="en-US"/>
        </w:rPr>
        <w:t xml:space="preserve">support </w:t>
      </w:r>
      <w:r w:rsidR="00C8481A">
        <w:rPr>
          <w:lang w:val="en-US"/>
        </w:rPr>
        <w:tab/>
      </w:r>
      <w:r w:rsidR="000A068C" w:rsidRPr="00536E15">
        <w:rPr>
          <w:lang w:val="en-US"/>
        </w:rPr>
        <w:t>structure</w:t>
      </w:r>
      <w:r w:rsidR="003D6F8B">
        <w:rPr>
          <w:lang w:val="en-US"/>
        </w:rPr>
        <w:t>s</w:t>
      </w:r>
      <w:r w:rsidR="000A068C" w:rsidRPr="00536E15">
        <w:rPr>
          <w:lang w:val="en-US"/>
        </w:rPr>
        <w:t>.</w:t>
      </w:r>
    </w:p>
    <w:p w14:paraId="2D785924" w14:textId="77777777" w:rsidR="003726A9" w:rsidRPr="00CB2E93" w:rsidRDefault="003726A9" w:rsidP="00A04E80">
      <w:pPr>
        <w:rPr>
          <w:lang w:val="en-US"/>
        </w:rPr>
      </w:pPr>
    </w:p>
    <w:p w14:paraId="16C41D79" w14:textId="7F9F0DA8" w:rsidR="00541CEC" w:rsidRDefault="00541CEC" w:rsidP="00A04E80">
      <w:pPr>
        <w:rPr>
          <w:lang w:val="en-US"/>
        </w:rPr>
      </w:pPr>
      <w:r>
        <w:rPr>
          <w:lang w:val="en-US"/>
        </w:rPr>
        <w:t>Access to the dowels and anchors for pull testing shall be provided to the Contract Administrator.  The Contract Administrator shall be allowed 5 Business Days to carry out the pull testing.</w:t>
      </w:r>
    </w:p>
    <w:p w14:paraId="7755AF5F" w14:textId="77777777" w:rsidR="00541CEC" w:rsidRDefault="00541CEC" w:rsidP="00A04E80">
      <w:pPr>
        <w:rPr>
          <w:lang w:val="en-US"/>
        </w:rPr>
      </w:pPr>
    </w:p>
    <w:p w14:paraId="341DDFC5" w14:textId="77777777" w:rsidR="00541CEC" w:rsidRPr="00093102" w:rsidRDefault="00541CEC" w:rsidP="00541CEC">
      <w:r>
        <w:t>U</w:t>
      </w:r>
      <w:r w:rsidRPr="00AA4295">
        <w:t xml:space="preserve">ntil the pull tests have </w:t>
      </w:r>
      <w:r w:rsidRPr="00093102">
        <w:t>been completed and the lots are accepted into the work</w:t>
      </w:r>
      <w:r>
        <w:t xml:space="preserve">, </w:t>
      </w:r>
      <w:r w:rsidRPr="00AA4295">
        <w:t>install</w:t>
      </w:r>
      <w:r>
        <w:t>ation of</w:t>
      </w:r>
      <w:r w:rsidRPr="00AA4295">
        <w:t xml:space="preserve"> formwork or attach</w:t>
      </w:r>
      <w:r>
        <w:t>ment of</w:t>
      </w:r>
      <w:r w:rsidRPr="00AA4295">
        <w:t xml:space="preserve"> anything to the dowels </w:t>
      </w:r>
      <w:r>
        <w:t xml:space="preserve">or anchors </w:t>
      </w:r>
      <w:r w:rsidRPr="00AA4295">
        <w:t>(such as steel reinforcement or utility ducts)</w:t>
      </w:r>
      <w:r>
        <w:t xml:space="preserve"> shall not be permitted</w:t>
      </w:r>
      <w:r w:rsidRPr="00093102">
        <w:t>.</w:t>
      </w:r>
    </w:p>
    <w:p w14:paraId="5455A560" w14:textId="77777777" w:rsidR="00541CEC" w:rsidRDefault="00541CEC" w:rsidP="00A04E80">
      <w:pPr>
        <w:rPr>
          <w:lang w:val="en-US"/>
        </w:rPr>
      </w:pPr>
    </w:p>
    <w:p w14:paraId="41879469" w14:textId="445AA032" w:rsidR="00EF451A" w:rsidRPr="00093102" w:rsidRDefault="00DC675A" w:rsidP="00A04E80">
      <w:pPr>
        <w:rPr>
          <w:lang w:val="en-US"/>
        </w:rPr>
      </w:pPr>
      <w:r w:rsidRPr="00CB2E93">
        <w:rPr>
          <w:lang w:val="en-US"/>
        </w:rPr>
        <w:t xml:space="preserve">The </w:t>
      </w:r>
      <w:r w:rsidR="00810D95" w:rsidRPr="00CB2E93">
        <w:rPr>
          <w:lang w:val="en-US"/>
        </w:rPr>
        <w:t>next operation</w:t>
      </w:r>
      <w:r w:rsidR="002B4003" w:rsidRPr="00CB2E93">
        <w:rPr>
          <w:lang w:val="en-US"/>
        </w:rPr>
        <w:t xml:space="preserve"> </w:t>
      </w:r>
      <w:r w:rsidR="00EF451A" w:rsidRPr="00CB2E93">
        <w:rPr>
          <w:lang w:val="en-US"/>
        </w:rPr>
        <w:t>shall not proceed until</w:t>
      </w:r>
      <w:r w:rsidR="001617A0" w:rsidRPr="00CB2E93">
        <w:rPr>
          <w:lang w:val="en-US"/>
        </w:rPr>
        <w:t xml:space="preserve"> the Contract Administrator has issued </w:t>
      </w:r>
      <w:r w:rsidR="00EF451A" w:rsidRPr="00CB2E93">
        <w:rPr>
          <w:lang w:val="en-US"/>
        </w:rPr>
        <w:t xml:space="preserve">a </w:t>
      </w:r>
      <w:r w:rsidR="00FA7FAD">
        <w:rPr>
          <w:lang w:val="en-US"/>
        </w:rPr>
        <w:t>MTO form PH-CC-702,</w:t>
      </w:r>
      <w:r w:rsidR="00EF451A" w:rsidRPr="00CB2E93">
        <w:rPr>
          <w:lang w:val="en-US"/>
        </w:rPr>
        <w:t xml:space="preserve"> </w:t>
      </w:r>
      <w:r w:rsidR="0069492F" w:rsidRPr="00CB2E93">
        <w:rPr>
          <w:lang w:val="en-US"/>
        </w:rPr>
        <w:t>N</w:t>
      </w:r>
      <w:r w:rsidR="00EF451A" w:rsidRPr="00CB2E93">
        <w:rPr>
          <w:lang w:val="en-US"/>
        </w:rPr>
        <w:t xml:space="preserve">otice to </w:t>
      </w:r>
      <w:r w:rsidR="0069492F" w:rsidRPr="00CB2E93">
        <w:rPr>
          <w:lang w:val="en-US"/>
        </w:rPr>
        <w:t>P</w:t>
      </w:r>
      <w:r w:rsidR="00EF451A" w:rsidRPr="00CB2E93">
        <w:rPr>
          <w:lang w:val="en-US"/>
        </w:rPr>
        <w:t>roceed.</w:t>
      </w:r>
    </w:p>
    <w:p w14:paraId="095559C3" w14:textId="77777777" w:rsidR="00810D95" w:rsidRDefault="00810D95" w:rsidP="00A04E80">
      <w:pPr>
        <w:tabs>
          <w:tab w:val="left" w:pos="2160"/>
        </w:tabs>
        <w:rPr>
          <w:b/>
          <w:lang w:val="en-US"/>
        </w:rPr>
      </w:pPr>
    </w:p>
    <w:p w14:paraId="39C39282" w14:textId="77777777" w:rsidR="009C2D4C" w:rsidRPr="001617A0" w:rsidRDefault="009C2D4C" w:rsidP="00A04E80">
      <w:pPr>
        <w:tabs>
          <w:tab w:val="left" w:pos="2160"/>
        </w:tabs>
        <w:rPr>
          <w:b/>
          <w:lang w:val="en-US"/>
        </w:rPr>
      </w:pPr>
    </w:p>
    <w:p w14:paraId="2A614A9C" w14:textId="77777777" w:rsidR="00D34FAD" w:rsidRPr="001A15B2" w:rsidRDefault="00FC0F18" w:rsidP="00A04E80">
      <w:pPr>
        <w:keepNext/>
        <w:ind w:left="2160" w:hanging="2160"/>
        <w:rPr>
          <w:b/>
          <w:lang w:val="en-US"/>
        </w:rPr>
      </w:pPr>
      <w:r w:rsidRPr="001A15B2">
        <w:rPr>
          <w:b/>
          <w:lang w:val="en-US"/>
        </w:rPr>
        <w:lastRenderedPageBreak/>
        <w:t>8.0</w:t>
      </w:r>
      <w:r w:rsidRPr="001A15B2">
        <w:rPr>
          <w:b/>
          <w:lang w:val="en-US"/>
        </w:rPr>
        <w:tab/>
        <w:t>QUALITY ASSURANCE</w:t>
      </w:r>
    </w:p>
    <w:p w14:paraId="7178020F" w14:textId="77777777" w:rsidR="00D34FAD" w:rsidRPr="001A15B2" w:rsidRDefault="00D34FAD" w:rsidP="00A04E80">
      <w:pPr>
        <w:keepNext/>
        <w:ind w:left="2160" w:hanging="2160"/>
        <w:rPr>
          <w:b/>
          <w:lang w:val="en-US"/>
        </w:rPr>
      </w:pPr>
    </w:p>
    <w:p w14:paraId="23F3ECEA" w14:textId="77777777" w:rsidR="00D34FAD" w:rsidRPr="00AA4295" w:rsidRDefault="00D34FAD" w:rsidP="00A04E80">
      <w:pPr>
        <w:keepNext/>
        <w:ind w:left="2160" w:hanging="2160"/>
        <w:rPr>
          <w:b/>
          <w:lang w:val="en-GB"/>
        </w:rPr>
      </w:pPr>
      <w:r w:rsidRPr="001A15B2">
        <w:rPr>
          <w:b/>
          <w:lang w:val="en-US"/>
        </w:rPr>
        <w:t>8.01</w:t>
      </w:r>
      <w:r w:rsidRPr="001A15B2">
        <w:rPr>
          <w:b/>
          <w:lang w:val="en-US"/>
        </w:rPr>
        <w:tab/>
      </w:r>
      <w:r w:rsidRPr="00AA4295">
        <w:rPr>
          <w:b/>
          <w:lang w:val="en-GB"/>
        </w:rPr>
        <w:t>General</w:t>
      </w:r>
    </w:p>
    <w:p w14:paraId="5FD4A366" w14:textId="6111435D" w:rsidR="00D34FAD" w:rsidRPr="00AA4295" w:rsidRDefault="00D34FAD" w:rsidP="00A04E80">
      <w:pPr>
        <w:keepNext/>
      </w:pPr>
    </w:p>
    <w:p w14:paraId="7B8D6A73" w14:textId="45C5C1FB" w:rsidR="00D34FAD" w:rsidRPr="00AA4295" w:rsidRDefault="00D34FAD" w:rsidP="00A04E80">
      <w:r w:rsidRPr="00AA4295">
        <w:t xml:space="preserve">Installed dowels </w:t>
      </w:r>
      <w:r w:rsidR="00734BB1">
        <w:t xml:space="preserve">and anchors </w:t>
      </w:r>
      <w:r w:rsidRPr="00AA4295">
        <w:t xml:space="preserve">shall be accepted based on conformance to the </w:t>
      </w:r>
      <w:r w:rsidR="002E4303" w:rsidRPr="00AA4295">
        <w:t xml:space="preserve">visual acceptance criteria </w:t>
      </w:r>
      <w:r w:rsidRPr="00AA4295">
        <w:t xml:space="preserve">and </w:t>
      </w:r>
      <w:r w:rsidR="002E4303" w:rsidRPr="00AA4295">
        <w:t>pull testing criteria</w:t>
      </w:r>
      <w:r w:rsidRPr="00AA4295">
        <w:t>.</w:t>
      </w:r>
    </w:p>
    <w:p w14:paraId="5ACE01D4" w14:textId="77777777" w:rsidR="00D34FAD" w:rsidRPr="00AA4295" w:rsidRDefault="00D34FAD" w:rsidP="00A04E80"/>
    <w:p w14:paraId="2C290C0A" w14:textId="14DCD82F" w:rsidR="004208F5" w:rsidRDefault="00D34FAD" w:rsidP="00A04E80">
      <w:r w:rsidRPr="00AA4295">
        <w:t xml:space="preserve">All dowels, </w:t>
      </w:r>
      <w:r w:rsidR="000F7276" w:rsidRPr="00AA4295">
        <w:t>except for</w:t>
      </w:r>
      <w:r w:rsidRPr="00AA4295">
        <w:t xml:space="preserve"> dowels installed in the following applications, shall be subjected to in-situ pull testing for acceptance purposes:</w:t>
      </w:r>
    </w:p>
    <w:p w14:paraId="3DBFB64C" w14:textId="77777777" w:rsidR="008165F2" w:rsidRPr="006E0F6D" w:rsidRDefault="008165F2" w:rsidP="00A04E80"/>
    <w:p w14:paraId="7EC15334" w14:textId="77777777" w:rsidR="008165F2" w:rsidRDefault="008165F2" w:rsidP="00A04E80">
      <w:pPr>
        <w:tabs>
          <w:tab w:val="left" w:pos="360"/>
        </w:tabs>
      </w:pPr>
      <w:r>
        <w:t>a)</w:t>
      </w:r>
      <w:r>
        <w:tab/>
      </w:r>
      <w:r w:rsidR="00321C5C">
        <w:t>C</w:t>
      </w:r>
      <w:r w:rsidR="00321C5C" w:rsidRPr="00AA4295">
        <w:t xml:space="preserve">oncrete </w:t>
      </w:r>
      <w:r w:rsidR="00D34FAD" w:rsidRPr="00AA4295">
        <w:t>box culvert extensions;</w:t>
      </w:r>
    </w:p>
    <w:p w14:paraId="59A1EAAC" w14:textId="77777777" w:rsidR="008165F2" w:rsidRDefault="008165F2" w:rsidP="00A04E80">
      <w:pPr>
        <w:tabs>
          <w:tab w:val="left" w:pos="360"/>
        </w:tabs>
      </w:pPr>
    </w:p>
    <w:p w14:paraId="33B4C132" w14:textId="50FD016E" w:rsidR="00D34FAD" w:rsidRDefault="008165F2" w:rsidP="00A04E80">
      <w:pPr>
        <w:tabs>
          <w:tab w:val="left" w:pos="360"/>
        </w:tabs>
      </w:pPr>
      <w:r>
        <w:t>b)</w:t>
      </w:r>
      <w:r>
        <w:tab/>
      </w:r>
      <w:r w:rsidR="00321C5C">
        <w:t>R</w:t>
      </w:r>
      <w:r w:rsidR="00321C5C" w:rsidRPr="00AA4295">
        <w:t>e</w:t>
      </w:r>
      <w:r w:rsidR="00D34FAD" w:rsidRPr="00AA4295">
        <w:t>-facing of all structural elements (e.g.</w:t>
      </w:r>
      <w:r w:rsidR="00E76E18">
        <w:t>,</w:t>
      </w:r>
      <w:r w:rsidR="00D34FAD" w:rsidRPr="00AA4295">
        <w:t xml:space="preserve"> abutments, columns, wing walls) less than 2</w:t>
      </w:r>
      <w:r w:rsidR="00FC0F18">
        <w:t> </w:t>
      </w:r>
      <w:r w:rsidR="00D34FAD" w:rsidRPr="00AA4295">
        <w:t>m in height;</w:t>
      </w:r>
    </w:p>
    <w:p w14:paraId="3864668B" w14:textId="77777777" w:rsidR="008165F2" w:rsidRPr="006E0F6D" w:rsidRDefault="008165F2" w:rsidP="00A04E80"/>
    <w:p w14:paraId="7EBEB1FE" w14:textId="77777777" w:rsidR="00D34FAD" w:rsidRDefault="008165F2" w:rsidP="00A04E80">
      <w:pPr>
        <w:tabs>
          <w:tab w:val="left" w:pos="360"/>
        </w:tabs>
      </w:pPr>
      <w:r>
        <w:t>c)</w:t>
      </w:r>
      <w:r>
        <w:tab/>
      </w:r>
      <w:r w:rsidR="00321C5C">
        <w:t>W</w:t>
      </w:r>
      <w:r w:rsidR="00321C5C" w:rsidRPr="00AA4295">
        <w:t xml:space="preserve">idening </w:t>
      </w:r>
      <w:r w:rsidR="00D34FAD" w:rsidRPr="00AA4295">
        <w:t>of footings;</w:t>
      </w:r>
    </w:p>
    <w:p w14:paraId="74BF52C2" w14:textId="77777777" w:rsidR="008165F2" w:rsidRDefault="008165F2" w:rsidP="00A04E80">
      <w:pPr>
        <w:tabs>
          <w:tab w:val="left" w:pos="360"/>
        </w:tabs>
      </w:pPr>
    </w:p>
    <w:p w14:paraId="6AD6D57C" w14:textId="77777777" w:rsidR="00D34FAD" w:rsidRDefault="008165F2" w:rsidP="00A04E80">
      <w:pPr>
        <w:tabs>
          <w:tab w:val="left" w:pos="360"/>
        </w:tabs>
      </w:pPr>
      <w:r>
        <w:t>d)</w:t>
      </w:r>
      <w:r>
        <w:tab/>
      </w:r>
      <w:r w:rsidR="00321C5C">
        <w:t>C</w:t>
      </w:r>
      <w:r w:rsidR="00321C5C" w:rsidRPr="00AA4295">
        <w:t xml:space="preserve">oncrete </w:t>
      </w:r>
      <w:r w:rsidR="00D34FAD" w:rsidRPr="00AA4295">
        <w:t>patches;</w:t>
      </w:r>
    </w:p>
    <w:p w14:paraId="4EC8DD5F" w14:textId="77777777" w:rsidR="008165F2" w:rsidRPr="00AA4295" w:rsidRDefault="008165F2" w:rsidP="00A04E80">
      <w:pPr>
        <w:tabs>
          <w:tab w:val="left" w:pos="360"/>
        </w:tabs>
      </w:pPr>
    </w:p>
    <w:p w14:paraId="0AE171F0" w14:textId="73D59719" w:rsidR="00D34FAD" w:rsidRDefault="008165F2" w:rsidP="00A04E80">
      <w:pPr>
        <w:tabs>
          <w:tab w:val="left" w:pos="360"/>
        </w:tabs>
      </w:pPr>
      <w:r>
        <w:t>e)</w:t>
      </w:r>
      <w:r>
        <w:tab/>
      </w:r>
      <w:r w:rsidR="00321C5C">
        <w:t>C</w:t>
      </w:r>
      <w:r w:rsidR="00321C5C" w:rsidRPr="00AA4295">
        <w:t xml:space="preserve">oncrete </w:t>
      </w:r>
      <w:r w:rsidR="00D34FAD" w:rsidRPr="00AA4295">
        <w:t xml:space="preserve">pavement </w:t>
      </w:r>
      <w:proofErr w:type="gramStart"/>
      <w:r w:rsidR="00D34FAD" w:rsidRPr="00AA4295">
        <w:t>repairs</w:t>
      </w:r>
      <w:r w:rsidR="004D1BA1">
        <w:t>;</w:t>
      </w:r>
      <w:proofErr w:type="gramEnd"/>
    </w:p>
    <w:p w14:paraId="05DCB14C" w14:textId="77777777" w:rsidR="008165F2" w:rsidRPr="00AA4295" w:rsidRDefault="008165F2" w:rsidP="00A04E80">
      <w:pPr>
        <w:tabs>
          <w:tab w:val="left" w:pos="360"/>
        </w:tabs>
      </w:pPr>
    </w:p>
    <w:p w14:paraId="7E8A716B" w14:textId="64129FFA" w:rsidR="00D34FAD" w:rsidRDefault="008165F2" w:rsidP="00755A55">
      <w:pPr>
        <w:tabs>
          <w:tab w:val="left" w:pos="340"/>
        </w:tabs>
      </w:pPr>
      <w:r>
        <w:t>f)</w:t>
      </w:r>
      <w:r>
        <w:tab/>
      </w:r>
      <w:r w:rsidR="00321C5C">
        <w:t>Slip</w:t>
      </w:r>
      <w:r>
        <w:t>-formed barrier walls</w:t>
      </w:r>
      <w:r w:rsidR="004D1BA1">
        <w:t>; and,</w:t>
      </w:r>
    </w:p>
    <w:p w14:paraId="4C5D687D" w14:textId="77777777" w:rsidR="00F82EEB" w:rsidRPr="00AA4295" w:rsidRDefault="00F82EEB" w:rsidP="00755A55">
      <w:pPr>
        <w:tabs>
          <w:tab w:val="left" w:pos="340"/>
        </w:tabs>
      </w:pPr>
    </w:p>
    <w:p w14:paraId="6DC928A4" w14:textId="522C8053" w:rsidR="00937AD4" w:rsidRDefault="00032C76" w:rsidP="00755A55">
      <w:pPr>
        <w:tabs>
          <w:tab w:val="left" w:pos="340"/>
        </w:tabs>
      </w:pPr>
      <w:r>
        <w:t xml:space="preserve">g) </w:t>
      </w:r>
      <w:r w:rsidR="00755A55">
        <w:tab/>
      </w:r>
      <w:r w:rsidR="00154B1C">
        <w:t>W</w:t>
      </w:r>
      <w:r w:rsidR="00D34FAD" w:rsidRPr="00AA4295">
        <w:t xml:space="preserve">hen the Contract Administrator determines that in-situ </w:t>
      </w:r>
      <w:r w:rsidR="00154B1C">
        <w:t xml:space="preserve">pull </w:t>
      </w:r>
      <w:r w:rsidR="00D34FAD" w:rsidRPr="00AA4295">
        <w:t xml:space="preserve">testing is not possible </w:t>
      </w:r>
      <w:r w:rsidR="00673D08">
        <w:t xml:space="preserve">due to </w:t>
      </w:r>
      <w:r w:rsidR="00850EBB">
        <w:t xml:space="preserve">insufficient </w:t>
      </w:r>
      <w:r w:rsidR="00755A55">
        <w:tab/>
      </w:r>
      <w:r w:rsidR="00850EBB">
        <w:t xml:space="preserve">clearance for </w:t>
      </w:r>
      <w:r w:rsidR="00673D08">
        <w:t xml:space="preserve">proper </w:t>
      </w:r>
      <w:r w:rsidR="00850EBB">
        <w:t>positioning of the testing device or dowels too short to fit the testing device grips</w:t>
      </w:r>
      <w:r w:rsidR="001332D8">
        <w:t>.</w:t>
      </w:r>
      <w:r w:rsidR="00673D08">
        <w:t xml:space="preserve"> </w:t>
      </w:r>
      <w:r w:rsidR="001332D8">
        <w:t xml:space="preserve"> A</w:t>
      </w:r>
      <w:r w:rsidR="00A4128A">
        <w:t xml:space="preserve"> </w:t>
      </w:r>
      <w:r w:rsidR="00755A55">
        <w:tab/>
      </w:r>
      <w:r w:rsidR="00154B1C">
        <w:t xml:space="preserve">proof of process installation and pull testing shall be carried out in lieu of in-situ pull </w:t>
      </w:r>
      <w:r w:rsidR="00A4128A">
        <w:t>testing</w:t>
      </w:r>
      <w:r w:rsidR="00850EBB">
        <w:t>.</w:t>
      </w:r>
    </w:p>
    <w:p w14:paraId="3E44241F" w14:textId="764458F3" w:rsidR="00A1545F" w:rsidRDefault="00A1545F" w:rsidP="00A04E80"/>
    <w:p w14:paraId="572A9E57" w14:textId="77777777" w:rsidR="00D34FAD" w:rsidRPr="00AA4295" w:rsidRDefault="00D34FAD" w:rsidP="00A04E80">
      <w:pPr>
        <w:keepNext/>
        <w:ind w:left="2160" w:hanging="2160"/>
        <w:rPr>
          <w:b/>
          <w:bCs/>
        </w:rPr>
      </w:pPr>
      <w:r w:rsidRPr="00AA4295">
        <w:rPr>
          <w:b/>
          <w:bCs/>
        </w:rPr>
        <w:t>8.02</w:t>
      </w:r>
      <w:r w:rsidRPr="00AA4295">
        <w:rPr>
          <w:b/>
          <w:bCs/>
        </w:rPr>
        <w:tab/>
        <w:t>Visual Acceptance Criteria</w:t>
      </w:r>
    </w:p>
    <w:p w14:paraId="53BB872C" w14:textId="77777777" w:rsidR="00965CE5" w:rsidRDefault="00965CE5" w:rsidP="00A04E80">
      <w:pPr>
        <w:keepNext/>
      </w:pPr>
    </w:p>
    <w:p w14:paraId="4377A8E4" w14:textId="58C1A842" w:rsidR="00965CE5" w:rsidRPr="00C8481A" w:rsidRDefault="00965CE5" w:rsidP="00A04E80">
      <w:pPr>
        <w:keepNext/>
        <w:rPr>
          <w:b/>
          <w:bCs/>
        </w:rPr>
      </w:pPr>
      <w:r w:rsidRPr="00C8481A">
        <w:rPr>
          <w:b/>
          <w:bCs/>
        </w:rPr>
        <w:t>8.02.01</w:t>
      </w:r>
      <w:r w:rsidRPr="00C8481A">
        <w:rPr>
          <w:b/>
          <w:bCs/>
        </w:rPr>
        <w:tab/>
      </w:r>
      <w:r w:rsidRPr="00C8481A">
        <w:rPr>
          <w:b/>
          <w:bCs/>
        </w:rPr>
        <w:tab/>
      </w:r>
      <w:r w:rsidRPr="00C8481A">
        <w:rPr>
          <w:b/>
          <w:bCs/>
        </w:rPr>
        <w:tab/>
        <w:t>General</w:t>
      </w:r>
    </w:p>
    <w:p w14:paraId="0637A753" w14:textId="77777777" w:rsidR="0070797A" w:rsidRDefault="0070797A" w:rsidP="00A04E80"/>
    <w:p w14:paraId="148449E4" w14:textId="0CEE7297" w:rsidR="00D34FAD" w:rsidRPr="00AA4295" w:rsidRDefault="00D34FAD" w:rsidP="00A04E80">
      <w:r w:rsidRPr="00AA4295">
        <w:t xml:space="preserve">Completed dowel </w:t>
      </w:r>
      <w:r w:rsidR="004A1938">
        <w:t xml:space="preserve">and anchor </w:t>
      </w:r>
      <w:r w:rsidRPr="00AA4295">
        <w:t xml:space="preserve">installations shall be properly positioned as specified in the Contract Documents and free of </w:t>
      </w:r>
      <w:r w:rsidR="004A1C25">
        <w:t>any defects and deficiencies</w:t>
      </w:r>
      <w:r w:rsidRPr="00AA4295">
        <w:t xml:space="preserve"> </w:t>
      </w:r>
      <w:r w:rsidR="00F01D0D">
        <w:t>up to the date of completion of the placement of concrete</w:t>
      </w:r>
      <w:r w:rsidR="004A1938">
        <w:t xml:space="preserve"> or installation of the aluminum bridge mounted sign structure</w:t>
      </w:r>
      <w:r w:rsidRPr="00AA4295">
        <w:t xml:space="preserve">.   </w:t>
      </w:r>
    </w:p>
    <w:p w14:paraId="32136986" w14:textId="6EC254CB" w:rsidR="00D34FAD" w:rsidRDefault="00D34FAD" w:rsidP="00A04E80"/>
    <w:p w14:paraId="0243BF23" w14:textId="4A46AF7E" w:rsidR="00506848" w:rsidRDefault="00506848" w:rsidP="00506848">
      <w:r w:rsidRPr="00AA4295">
        <w:t xml:space="preserve">Any spalling, cracking, or other damage to the surrounding concrete caused by </w:t>
      </w:r>
      <w:r>
        <w:t xml:space="preserve">the </w:t>
      </w:r>
      <w:r w:rsidRPr="00AA4295">
        <w:t xml:space="preserve">installation or removal of dowels </w:t>
      </w:r>
      <w:r w:rsidR="006D435E">
        <w:t xml:space="preserve">or anchors </w:t>
      </w:r>
      <w:r w:rsidRPr="00AA4295">
        <w:t xml:space="preserve">shall be repaired </w:t>
      </w:r>
      <w:r w:rsidR="00310F72">
        <w:t>in a manner acceptable to the Contract Administrator.</w:t>
      </w:r>
    </w:p>
    <w:p w14:paraId="2A35B636" w14:textId="699BEE30" w:rsidR="00484799" w:rsidRDefault="00484799" w:rsidP="00506848"/>
    <w:p w14:paraId="1E0D8699" w14:textId="1B8E3691" w:rsidR="00484799" w:rsidRDefault="00484799" w:rsidP="00506848">
      <w:r>
        <w:t xml:space="preserve">Any damaged dowels </w:t>
      </w:r>
      <w:r w:rsidR="00C84D3F">
        <w:t xml:space="preserve">or anchors </w:t>
      </w:r>
      <w:r>
        <w:t xml:space="preserve">determined to be rejected by the Contract Administrator shall be cut as close to flush with the concrete face as possible.  A replacement dowel </w:t>
      </w:r>
      <w:r w:rsidR="00C84D3F">
        <w:t xml:space="preserve">or anchor </w:t>
      </w:r>
      <w:r>
        <w:t>shall be installed at a location determined by the Contract Administrator.</w:t>
      </w:r>
    </w:p>
    <w:p w14:paraId="44279F50" w14:textId="77777777" w:rsidR="00093AFC" w:rsidRDefault="00093AFC" w:rsidP="00506848"/>
    <w:p w14:paraId="72BAFC6F" w14:textId="7538AF81" w:rsidR="001975A2" w:rsidRPr="00690AA9" w:rsidRDefault="001975A2" w:rsidP="001975A2">
      <w:pPr>
        <w:keepNext/>
        <w:rPr>
          <w:b/>
          <w:bCs/>
        </w:rPr>
      </w:pPr>
      <w:r>
        <w:rPr>
          <w:b/>
          <w:bCs/>
        </w:rPr>
        <w:t>8.02.0</w:t>
      </w:r>
      <w:r w:rsidR="00965CE5">
        <w:rPr>
          <w:b/>
          <w:bCs/>
        </w:rPr>
        <w:t>2</w:t>
      </w:r>
      <w:r w:rsidR="000E6E18">
        <w:rPr>
          <w:b/>
          <w:bCs/>
        </w:rPr>
        <w:tab/>
      </w:r>
      <w:r>
        <w:rPr>
          <w:b/>
          <w:bCs/>
        </w:rPr>
        <w:tab/>
      </w:r>
      <w:r>
        <w:rPr>
          <w:b/>
          <w:bCs/>
        </w:rPr>
        <w:tab/>
        <w:t>Horizontal Dowels and Anchors</w:t>
      </w:r>
    </w:p>
    <w:p w14:paraId="0A7321A4" w14:textId="77777777" w:rsidR="001975A2" w:rsidRPr="00AA4295" w:rsidRDefault="001975A2" w:rsidP="001975A2">
      <w:pPr>
        <w:keepNext/>
      </w:pPr>
    </w:p>
    <w:p w14:paraId="560A7A8C" w14:textId="77DAF491" w:rsidR="001975A2" w:rsidRDefault="001975A2" w:rsidP="00994AA2">
      <w:r>
        <w:t xml:space="preserve">Completed horizontal dowel and anchor installations shall not have excessive run-out of adhesive resulting in incomplete coverage of the dowel or anchor in the hole.  Dowels and anchors shall be prevented from sag during adhesive cure.  Drill holes shall be </w:t>
      </w:r>
      <w:proofErr w:type="gramStart"/>
      <w:r>
        <w:t>completely filled</w:t>
      </w:r>
      <w:proofErr w:type="gramEnd"/>
      <w:r>
        <w:t xml:space="preserve"> with adhesive.</w:t>
      </w:r>
    </w:p>
    <w:p w14:paraId="0237A9A0" w14:textId="77777777" w:rsidR="00E519D7" w:rsidRDefault="00E519D7" w:rsidP="00506848"/>
    <w:p w14:paraId="2DC40E46" w14:textId="09E0E579" w:rsidR="00D34FAD" w:rsidRPr="00AA4295" w:rsidRDefault="00D34FAD" w:rsidP="00A04E80">
      <w:pPr>
        <w:keepNext/>
        <w:ind w:left="2160" w:hanging="2160"/>
        <w:rPr>
          <w:b/>
          <w:bCs/>
        </w:rPr>
      </w:pPr>
      <w:r w:rsidRPr="00AA4295">
        <w:rPr>
          <w:b/>
          <w:bCs/>
        </w:rPr>
        <w:lastRenderedPageBreak/>
        <w:t>8.03</w:t>
      </w:r>
      <w:r w:rsidRPr="00AA4295">
        <w:rPr>
          <w:b/>
          <w:bCs/>
        </w:rPr>
        <w:tab/>
        <w:t>Pull Testing Criteria</w:t>
      </w:r>
    </w:p>
    <w:p w14:paraId="5564700A" w14:textId="77777777" w:rsidR="00D34FAD" w:rsidRPr="001A15B2" w:rsidRDefault="00D34FAD" w:rsidP="00A04E80">
      <w:pPr>
        <w:keepNext/>
        <w:ind w:left="2160" w:hanging="2160"/>
        <w:rPr>
          <w:b/>
          <w:bCs/>
        </w:rPr>
      </w:pPr>
    </w:p>
    <w:p w14:paraId="092B1CF5" w14:textId="77777777" w:rsidR="00D34FAD" w:rsidRPr="00AA4295" w:rsidRDefault="00D34FAD" w:rsidP="00A04E80">
      <w:pPr>
        <w:keepNext/>
        <w:ind w:left="2160" w:hanging="2160"/>
        <w:rPr>
          <w:b/>
          <w:bCs/>
        </w:rPr>
      </w:pPr>
      <w:r w:rsidRPr="00AA4295">
        <w:rPr>
          <w:b/>
          <w:bCs/>
        </w:rPr>
        <w:t>8.03.01</w:t>
      </w:r>
      <w:r w:rsidRPr="00AA4295">
        <w:rPr>
          <w:b/>
          <w:bCs/>
        </w:rPr>
        <w:tab/>
        <w:t>General</w:t>
      </w:r>
    </w:p>
    <w:p w14:paraId="56029701" w14:textId="77777777" w:rsidR="00D34FAD" w:rsidRPr="00AA4295" w:rsidRDefault="00D34FAD" w:rsidP="00A04E80">
      <w:pPr>
        <w:keepNext/>
      </w:pPr>
    </w:p>
    <w:p w14:paraId="3C67DD73" w14:textId="54C45F4D" w:rsidR="00D34FAD" w:rsidRPr="00AA4295" w:rsidRDefault="00D34FAD" w:rsidP="00A04E80">
      <w:r w:rsidRPr="00AA4295">
        <w:t>Pull testing shall be carried out by the Contract Administrator according to the Pull Test Guide for Testing of Metallic Dowels</w:t>
      </w:r>
      <w:r w:rsidR="00E00A87">
        <w:t>,</w:t>
      </w:r>
      <w:r w:rsidRPr="00AA4295">
        <w:t xml:space="preserve"> available from </w:t>
      </w:r>
      <w:r w:rsidR="000060FF">
        <w:t>Engineering Materials</w:t>
      </w:r>
      <w:r w:rsidRPr="00AA4295">
        <w:t xml:space="preserve"> Office, Concrete Section.</w:t>
      </w:r>
      <w:r w:rsidR="007C21DA">
        <w:t xml:space="preserve">  The pull test shall be modified </w:t>
      </w:r>
      <w:r w:rsidR="003533B5">
        <w:t xml:space="preserve">according to the Contract Administrator, </w:t>
      </w:r>
      <w:r w:rsidR="007C21DA">
        <w:t xml:space="preserve">for </w:t>
      </w:r>
      <w:r w:rsidR="009801B6">
        <w:t xml:space="preserve">in-situ testing of </w:t>
      </w:r>
      <w:r w:rsidR="007C21DA">
        <w:t>anchors to protect th</w:t>
      </w:r>
      <w:r w:rsidR="000D683E">
        <w:t>e bar threads from damage.</w:t>
      </w:r>
    </w:p>
    <w:p w14:paraId="77A767AE" w14:textId="77777777" w:rsidR="00D34FAD" w:rsidRPr="00AA4295" w:rsidRDefault="00D34FAD" w:rsidP="00A04E80"/>
    <w:p w14:paraId="6C41756B" w14:textId="77777777" w:rsidR="00D34FAD" w:rsidRPr="00AA4295" w:rsidRDefault="00D34FAD" w:rsidP="00A04E80">
      <w:r w:rsidRPr="00AA4295">
        <w:t xml:space="preserve">The Contractor may be present during the testing procedure. </w:t>
      </w:r>
      <w:r w:rsidR="00355FDC">
        <w:t xml:space="preserve"> </w:t>
      </w:r>
      <w:r w:rsidRPr="00AA4295">
        <w:t>When requested by the Contractor, the Contract Administrator shall provide documentation of equipment calibration.</w:t>
      </w:r>
    </w:p>
    <w:p w14:paraId="264289C7" w14:textId="77777777" w:rsidR="00D34FAD" w:rsidRPr="00AA4295" w:rsidRDefault="00D34FAD" w:rsidP="00A04E80"/>
    <w:p w14:paraId="61AC4D2A" w14:textId="380514E3" w:rsidR="00D34FAD" w:rsidRPr="00AA4295" w:rsidRDefault="00D34FAD" w:rsidP="00A04E80">
      <w:r w:rsidRPr="00AA4295">
        <w:t xml:space="preserve">An individual dowel </w:t>
      </w:r>
      <w:r w:rsidR="00FE6E44">
        <w:t xml:space="preserve">or anchor </w:t>
      </w:r>
      <w:r w:rsidRPr="00AA4295">
        <w:t>shall not be subjected to more than one pull test.</w:t>
      </w:r>
    </w:p>
    <w:p w14:paraId="2A19351A" w14:textId="77777777" w:rsidR="00D34FAD" w:rsidRPr="00AA4295" w:rsidRDefault="00D34FAD" w:rsidP="00A04E80"/>
    <w:p w14:paraId="374D8857" w14:textId="054B6A05" w:rsidR="00D34FAD" w:rsidRPr="00AA4295" w:rsidRDefault="00D34FAD" w:rsidP="00A04E80">
      <w:pPr>
        <w:keepNext/>
        <w:ind w:left="2160" w:hanging="2160"/>
        <w:rPr>
          <w:b/>
          <w:bCs/>
        </w:rPr>
      </w:pPr>
      <w:r w:rsidRPr="00AA4295">
        <w:rPr>
          <w:b/>
          <w:bCs/>
        </w:rPr>
        <w:t>8.03.02</w:t>
      </w:r>
      <w:r w:rsidR="002A4131" w:rsidRPr="00AA4295">
        <w:rPr>
          <w:b/>
          <w:bCs/>
        </w:rPr>
        <w:tab/>
      </w:r>
      <w:r w:rsidRPr="00AA4295">
        <w:rPr>
          <w:b/>
          <w:bCs/>
        </w:rPr>
        <w:t xml:space="preserve">Load </w:t>
      </w:r>
      <w:r w:rsidR="008E540C">
        <w:rPr>
          <w:b/>
          <w:bCs/>
        </w:rPr>
        <w:t xml:space="preserve">and </w:t>
      </w:r>
      <w:r w:rsidRPr="00AA4295">
        <w:rPr>
          <w:b/>
          <w:bCs/>
        </w:rPr>
        <w:t>Duration Time</w:t>
      </w:r>
    </w:p>
    <w:p w14:paraId="34743664" w14:textId="77777777" w:rsidR="00D34FAD" w:rsidRDefault="00D34FAD" w:rsidP="00A04E80">
      <w:pPr>
        <w:keepNext/>
        <w:ind w:left="2160" w:hanging="2160"/>
        <w:rPr>
          <w:b/>
          <w:bCs/>
        </w:rPr>
      </w:pPr>
    </w:p>
    <w:p w14:paraId="22864328" w14:textId="77777777" w:rsidR="00560D41" w:rsidRPr="00AA4295" w:rsidRDefault="00560D41" w:rsidP="00560D41">
      <w:pPr>
        <w:keepNext/>
        <w:ind w:left="2160" w:hanging="2160"/>
        <w:rPr>
          <w:b/>
          <w:bCs/>
        </w:rPr>
      </w:pPr>
      <w:r w:rsidRPr="00AA4295">
        <w:rPr>
          <w:b/>
          <w:bCs/>
        </w:rPr>
        <w:t>8.03.02.01</w:t>
      </w:r>
      <w:r w:rsidRPr="00AA4295">
        <w:rPr>
          <w:b/>
          <w:bCs/>
        </w:rPr>
        <w:tab/>
        <w:t>Dowels</w:t>
      </w:r>
    </w:p>
    <w:p w14:paraId="13CB22A3" w14:textId="77777777" w:rsidR="00560D41" w:rsidRPr="00AA4295" w:rsidRDefault="00560D41" w:rsidP="00560D41">
      <w:pPr>
        <w:keepNext/>
      </w:pPr>
    </w:p>
    <w:p w14:paraId="72FC772B" w14:textId="0061ECB5" w:rsidR="00560D41" w:rsidRPr="00AA4295" w:rsidRDefault="00560D41" w:rsidP="00560D41">
      <w:r w:rsidRPr="00AA4295">
        <w:t xml:space="preserve">Dowels shall be considered acceptable when they can </w:t>
      </w:r>
      <w:r w:rsidR="000E47F6">
        <w:t>maintain</w:t>
      </w:r>
      <w:r w:rsidRPr="00AA4295">
        <w:t xml:space="preserve"> the load </w:t>
      </w:r>
      <w:r w:rsidR="00B0039B">
        <w:t>for</w:t>
      </w:r>
      <w:r>
        <w:t xml:space="preserve"> </w:t>
      </w:r>
      <w:r w:rsidR="00F84E99">
        <w:t xml:space="preserve">the </w:t>
      </w:r>
      <w:r>
        <w:t xml:space="preserve">duration </w:t>
      </w:r>
      <w:r w:rsidR="000A7EC6">
        <w:t xml:space="preserve">in time </w:t>
      </w:r>
      <w:r w:rsidRPr="00AA4295">
        <w:t>specified in Table</w:t>
      </w:r>
      <w:r>
        <w:t> </w:t>
      </w:r>
      <w:r w:rsidRPr="00AA4295">
        <w:t>1</w:t>
      </w:r>
      <w:r>
        <w:t>.</w:t>
      </w:r>
    </w:p>
    <w:p w14:paraId="732E57F3" w14:textId="77777777" w:rsidR="0047562E" w:rsidRDefault="0047562E" w:rsidP="00A04E80">
      <w:pPr>
        <w:rPr>
          <w:b/>
          <w:bCs/>
        </w:rPr>
      </w:pPr>
    </w:p>
    <w:p w14:paraId="119DE05D" w14:textId="6353D253" w:rsidR="00D74D65" w:rsidRPr="007D3682" w:rsidRDefault="00D74D65" w:rsidP="00A04E80">
      <w:pPr>
        <w:rPr>
          <w:b/>
          <w:bCs/>
        </w:rPr>
      </w:pPr>
      <w:r w:rsidRPr="007D3682">
        <w:rPr>
          <w:b/>
          <w:bCs/>
        </w:rPr>
        <w:t>8.03.02.0</w:t>
      </w:r>
      <w:r w:rsidR="009C5FC4">
        <w:rPr>
          <w:b/>
          <w:bCs/>
        </w:rPr>
        <w:t>2</w:t>
      </w:r>
      <w:r w:rsidRPr="007D3682">
        <w:rPr>
          <w:b/>
          <w:bCs/>
        </w:rPr>
        <w:tab/>
      </w:r>
      <w:r w:rsidRPr="007D3682">
        <w:rPr>
          <w:b/>
          <w:bCs/>
        </w:rPr>
        <w:tab/>
      </w:r>
      <w:r w:rsidR="00A64DA8">
        <w:rPr>
          <w:b/>
          <w:bCs/>
        </w:rPr>
        <w:t xml:space="preserve">Aluminum </w:t>
      </w:r>
      <w:r w:rsidRPr="007D3682">
        <w:rPr>
          <w:b/>
          <w:bCs/>
        </w:rPr>
        <w:t xml:space="preserve">Bridge Mounted Sign </w:t>
      </w:r>
      <w:r w:rsidR="00A64DA8">
        <w:rPr>
          <w:b/>
          <w:bCs/>
        </w:rPr>
        <w:t xml:space="preserve">Support </w:t>
      </w:r>
      <w:r w:rsidRPr="007D3682">
        <w:rPr>
          <w:b/>
          <w:bCs/>
        </w:rPr>
        <w:t>Structure Anchors</w:t>
      </w:r>
    </w:p>
    <w:p w14:paraId="558029EE" w14:textId="76E775C3" w:rsidR="00D34FAD" w:rsidRDefault="00D34FAD" w:rsidP="00A04E80"/>
    <w:p w14:paraId="14C562B8" w14:textId="5616D3D8" w:rsidR="00F84E99" w:rsidRDefault="00F84E99" w:rsidP="00A04E80">
      <w:r>
        <w:t>Anchors</w:t>
      </w:r>
      <w:r w:rsidRPr="00AA4295">
        <w:t xml:space="preserve"> shall be considered acceptable when they can </w:t>
      </w:r>
      <w:r>
        <w:t>maintain</w:t>
      </w:r>
      <w:r w:rsidRPr="00AA4295">
        <w:t xml:space="preserve"> the load </w:t>
      </w:r>
      <w:r>
        <w:t xml:space="preserve">for the duration in time </w:t>
      </w:r>
      <w:r w:rsidRPr="00AA4295">
        <w:t>specified in Table</w:t>
      </w:r>
      <w:r>
        <w:t xml:space="preserve"> 2. </w:t>
      </w:r>
    </w:p>
    <w:p w14:paraId="04E5912F" w14:textId="77777777" w:rsidR="008E4F7C" w:rsidRPr="00AA4295" w:rsidRDefault="008E4F7C" w:rsidP="00A04E80"/>
    <w:p w14:paraId="5AF36550" w14:textId="77777777" w:rsidR="008E4F7C" w:rsidRPr="008E4F7C" w:rsidRDefault="008E4F7C" w:rsidP="008E4F7C">
      <w:pPr>
        <w:rPr>
          <w:b/>
          <w:bCs/>
        </w:rPr>
      </w:pPr>
      <w:bookmarkStart w:id="0" w:name="_Hlk108091105"/>
      <w:r w:rsidRPr="008E4F7C">
        <w:rPr>
          <w:b/>
          <w:bCs/>
        </w:rPr>
        <w:t>8.03.03</w:t>
      </w:r>
      <w:r w:rsidRPr="008E4F7C">
        <w:rPr>
          <w:b/>
          <w:bCs/>
        </w:rPr>
        <w:tab/>
      </w:r>
      <w:r w:rsidRPr="008E4F7C">
        <w:rPr>
          <w:b/>
          <w:bCs/>
        </w:rPr>
        <w:tab/>
      </w:r>
      <w:r w:rsidRPr="008E4F7C">
        <w:rPr>
          <w:b/>
          <w:bCs/>
        </w:rPr>
        <w:tab/>
      </w:r>
      <w:r w:rsidRPr="00DA1BD2">
        <w:rPr>
          <w:b/>
        </w:rPr>
        <w:t>Proof of Process Installation</w:t>
      </w:r>
    </w:p>
    <w:p w14:paraId="468296D0" w14:textId="77777777" w:rsidR="008E4F7C" w:rsidRPr="008E4F7C" w:rsidRDefault="008E4F7C" w:rsidP="008E4F7C">
      <w:pPr>
        <w:rPr>
          <w:b/>
          <w:bCs/>
        </w:rPr>
      </w:pPr>
    </w:p>
    <w:p w14:paraId="4A0B4DA4" w14:textId="4D19C033" w:rsidR="00B625FD" w:rsidRDefault="00B625FD" w:rsidP="008E4F7C">
      <w:r>
        <w:t xml:space="preserve">The Contract Administrator shall be notified in writing </w:t>
      </w:r>
      <w:r w:rsidR="00645181">
        <w:t>at least 5 Business Days prior to proof of process installation.</w:t>
      </w:r>
    </w:p>
    <w:p w14:paraId="1C97ABCA" w14:textId="77777777" w:rsidR="00B625FD" w:rsidRDefault="00B625FD" w:rsidP="008E4F7C"/>
    <w:p w14:paraId="1AE080DB" w14:textId="3B2C9080" w:rsidR="008E4F7C" w:rsidRPr="008E4F7C" w:rsidRDefault="006D2CA3" w:rsidP="008E4F7C">
      <w:r>
        <w:t>T</w:t>
      </w:r>
      <w:r w:rsidR="008E4F7C" w:rsidRPr="008E4F7C">
        <w:t>he Contract Administrator shall select the location for proof of process installation in another area of the same structural element, or in another comparable structural element.</w:t>
      </w:r>
    </w:p>
    <w:p w14:paraId="31BC1C7D" w14:textId="77777777" w:rsidR="008E4F7C" w:rsidRPr="008E4F7C" w:rsidRDefault="008E4F7C" w:rsidP="008E4F7C"/>
    <w:p w14:paraId="189DB377" w14:textId="50096D07" w:rsidR="008E4F7C" w:rsidRPr="008E4F7C" w:rsidRDefault="008E4F7C" w:rsidP="008E4F7C">
      <w:r w:rsidRPr="008E4F7C">
        <w:t xml:space="preserve">The number of dowels or anchors required for each proof of process installation shall be five for each dowel type and anchor to be installed in the work. </w:t>
      </w:r>
      <w:r w:rsidR="00E04E36">
        <w:t xml:space="preserve"> </w:t>
      </w:r>
      <w:r w:rsidR="00A52ECD">
        <w:t>Straight bars shall be installed for proof of process installation.</w:t>
      </w:r>
    </w:p>
    <w:p w14:paraId="39362586" w14:textId="77777777" w:rsidR="008E4F7C" w:rsidRPr="008E4F7C" w:rsidRDefault="008E4F7C" w:rsidP="008E4F7C">
      <w:pPr>
        <w:rPr>
          <w:b/>
          <w:bCs/>
        </w:rPr>
      </w:pPr>
    </w:p>
    <w:p w14:paraId="6D4A4D63" w14:textId="755B354C" w:rsidR="008E4F7C" w:rsidRPr="008E4F7C" w:rsidRDefault="008E4F7C" w:rsidP="008E4F7C">
      <w:r w:rsidRPr="008E4F7C">
        <w:t>If any dowel or anchor fails</w:t>
      </w:r>
      <w:r w:rsidR="00D407D8">
        <w:t xml:space="preserve"> pull testing</w:t>
      </w:r>
      <w:r w:rsidRPr="008E4F7C">
        <w:t xml:space="preserve">, the proof of process installation shall be considered unacceptable.  </w:t>
      </w:r>
    </w:p>
    <w:p w14:paraId="5687ADC0" w14:textId="77777777" w:rsidR="008E4F7C" w:rsidRPr="008E4F7C" w:rsidRDefault="008E4F7C" w:rsidP="008E4F7C"/>
    <w:p w14:paraId="2E21700C" w14:textId="296AF28F" w:rsidR="008E4F7C" w:rsidRPr="008E4F7C" w:rsidRDefault="008E4F7C" w:rsidP="008E4F7C">
      <w:r w:rsidRPr="008E4F7C">
        <w:t xml:space="preserve">Any installed dowels or anchors used for proof of process installation that fail the pull test shall be removed by the Contractor at no additional cost to the Owner.  If directed by the Contract Administrator, </w:t>
      </w:r>
      <w:r w:rsidR="00D22BD0">
        <w:t xml:space="preserve">any </w:t>
      </w:r>
      <w:r w:rsidRPr="008E4F7C">
        <w:t>remaining dowels or anchors shall be removed by the Contractor at no additional cost to the Owner.  Cutting off dowels flush with the concrete surface is permitted.</w:t>
      </w:r>
    </w:p>
    <w:bookmarkEnd w:id="0"/>
    <w:p w14:paraId="7EDD5351" w14:textId="77777777" w:rsidR="00D34FAD" w:rsidRPr="00AA4295" w:rsidRDefault="00D34FAD" w:rsidP="00A04E80"/>
    <w:p w14:paraId="0BD24DC7" w14:textId="77777777" w:rsidR="00D34FAD" w:rsidRDefault="00D34FAD" w:rsidP="00A04E80">
      <w:pPr>
        <w:keepNext/>
        <w:ind w:left="2160" w:hanging="2160"/>
        <w:rPr>
          <w:b/>
          <w:bCs/>
        </w:rPr>
      </w:pPr>
      <w:r w:rsidRPr="00AA4295">
        <w:rPr>
          <w:b/>
          <w:bCs/>
        </w:rPr>
        <w:t>8.03.04</w:t>
      </w:r>
      <w:r w:rsidRPr="00AA4295">
        <w:rPr>
          <w:b/>
          <w:bCs/>
        </w:rPr>
        <w:tab/>
        <w:t>In-Situ Pull Test Requirements</w:t>
      </w:r>
    </w:p>
    <w:p w14:paraId="4C232955" w14:textId="7BF57319" w:rsidR="00793954" w:rsidRDefault="00793954" w:rsidP="00A04E80">
      <w:pPr>
        <w:keepNext/>
        <w:ind w:left="2160" w:hanging="2160"/>
        <w:rPr>
          <w:b/>
          <w:bCs/>
        </w:rPr>
      </w:pPr>
    </w:p>
    <w:p w14:paraId="2EA088C9" w14:textId="098097B9" w:rsidR="006F5BF8" w:rsidRPr="00AA4295" w:rsidRDefault="00793954" w:rsidP="006F5BF8">
      <w:pPr>
        <w:keepNext/>
        <w:ind w:left="2160" w:hanging="2160"/>
        <w:rPr>
          <w:b/>
          <w:bCs/>
        </w:rPr>
      </w:pPr>
      <w:r>
        <w:rPr>
          <w:b/>
          <w:bCs/>
        </w:rPr>
        <w:t>8.03.04.01</w:t>
      </w:r>
      <w:r>
        <w:rPr>
          <w:b/>
          <w:bCs/>
        </w:rPr>
        <w:tab/>
      </w:r>
      <w:r w:rsidR="006F5BF8" w:rsidRPr="00AA4295">
        <w:rPr>
          <w:b/>
          <w:bCs/>
        </w:rPr>
        <w:t xml:space="preserve">Lot Size </w:t>
      </w:r>
    </w:p>
    <w:p w14:paraId="5FAC576A" w14:textId="77777777" w:rsidR="006F5BF8" w:rsidRPr="00AA4295" w:rsidRDefault="006F5BF8" w:rsidP="006F5BF8">
      <w:pPr>
        <w:keepNext/>
      </w:pPr>
    </w:p>
    <w:p w14:paraId="71A279E3" w14:textId="1C1F3EEB" w:rsidR="006F5BF8" w:rsidRDefault="00214FB8" w:rsidP="006F5BF8">
      <w:r w:rsidRPr="0014776E">
        <w:t>Dowels and anchors tested in-situ will be accepted on a lot basis.</w:t>
      </w:r>
      <w:r>
        <w:t xml:space="preserve"> </w:t>
      </w:r>
      <w:r w:rsidR="00441122">
        <w:t xml:space="preserve"> </w:t>
      </w:r>
      <w:r w:rsidR="006F5BF8" w:rsidRPr="00AA4295">
        <w:t>A lot shall consist of no more than 200</w:t>
      </w:r>
      <w:r w:rsidR="006F5BF8">
        <w:t> </w:t>
      </w:r>
      <w:r w:rsidR="006F5BF8" w:rsidRPr="00AA4295">
        <w:t>dowels of the same type in a single stage.  Where a single stage is less than 200</w:t>
      </w:r>
      <w:r w:rsidR="006F5BF8">
        <w:t> </w:t>
      </w:r>
      <w:r w:rsidR="006F5BF8" w:rsidRPr="00AA4295">
        <w:t>dowels of the same type</w:t>
      </w:r>
      <w:r w:rsidR="002B52C2">
        <w:t>,</w:t>
      </w:r>
      <w:r w:rsidR="006F5BF8" w:rsidRPr="00AA4295">
        <w:t xml:space="preserve"> the lot shall be the single stage.</w:t>
      </w:r>
    </w:p>
    <w:p w14:paraId="012AE764" w14:textId="77777777" w:rsidR="006F5BF8" w:rsidRDefault="006F5BF8" w:rsidP="006F5BF8"/>
    <w:p w14:paraId="65FB866C" w14:textId="77777777" w:rsidR="006F5BF8" w:rsidRPr="00AA4295" w:rsidRDefault="006F5BF8" w:rsidP="006F5BF8">
      <w:r>
        <w:t>A lot shall consist of all anchors installed in a single bridge structure for all aluminum bridge mounted sign support structures to be installed on that bridge.</w:t>
      </w:r>
    </w:p>
    <w:p w14:paraId="7A1C66CC" w14:textId="77777777" w:rsidR="006F5BF8" w:rsidRDefault="006F5BF8" w:rsidP="00A04E80">
      <w:pPr>
        <w:keepNext/>
        <w:ind w:left="2160" w:hanging="2160"/>
        <w:rPr>
          <w:b/>
          <w:bCs/>
        </w:rPr>
      </w:pPr>
    </w:p>
    <w:p w14:paraId="124D8264" w14:textId="25493CE5" w:rsidR="00793954" w:rsidRPr="00AA4295" w:rsidRDefault="00793954" w:rsidP="00A04E80">
      <w:pPr>
        <w:keepNext/>
        <w:ind w:left="2160" w:hanging="2160"/>
        <w:rPr>
          <w:b/>
          <w:bCs/>
        </w:rPr>
      </w:pPr>
      <w:r>
        <w:rPr>
          <w:b/>
          <w:bCs/>
        </w:rPr>
        <w:t>8.03.04.0</w:t>
      </w:r>
      <w:r w:rsidR="008E4F7C">
        <w:rPr>
          <w:b/>
          <w:bCs/>
        </w:rPr>
        <w:t>2</w:t>
      </w:r>
      <w:r>
        <w:rPr>
          <w:b/>
          <w:bCs/>
        </w:rPr>
        <w:tab/>
        <w:t>Dowels</w:t>
      </w:r>
    </w:p>
    <w:p w14:paraId="1DFE8ECE" w14:textId="77777777" w:rsidR="00D34FAD" w:rsidRPr="00AA4295" w:rsidRDefault="00D34FAD" w:rsidP="00A04E80">
      <w:pPr>
        <w:keepNext/>
      </w:pPr>
    </w:p>
    <w:p w14:paraId="348162EF" w14:textId="77777777" w:rsidR="00842A26" w:rsidRDefault="00D34FAD" w:rsidP="00842A26">
      <w:r w:rsidRPr="00AA4295">
        <w:t>The Contract Administrator shall randomly select 10</w:t>
      </w:r>
      <w:r w:rsidR="00FC0F18">
        <w:t> </w:t>
      </w:r>
      <w:r w:rsidRPr="00AA4295">
        <w:t>d</w:t>
      </w:r>
      <w:r w:rsidR="00FC0F18">
        <w:t>owels in each lot for testing.</w:t>
      </w:r>
      <w:r w:rsidR="00842A26">
        <w:t xml:space="preserve">  </w:t>
      </w:r>
      <w:r w:rsidR="00842A26" w:rsidRPr="00AA4295">
        <w:t>All testing shall be completed before concrete is placed.</w:t>
      </w:r>
    </w:p>
    <w:p w14:paraId="63150B26" w14:textId="77777777" w:rsidR="00D34FAD" w:rsidRPr="00AA4295" w:rsidRDefault="00D34FAD" w:rsidP="00A04E80"/>
    <w:p w14:paraId="3B71EB5D" w14:textId="05B1E8DF" w:rsidR="00D34FAD" w:rsidRPr="00AA4295" w:rsidRDefault="00D34FAD" w:rsidP="00A04E80">
      <w:bookmarkStart w:id="1" w:name="OLE_LINK5"/>
      <w:bookmarkEnd w:id="1"/>
      <w:r w:rsidRPr="00AA4295">
        <w:t xml:space="preserve">If </w:t>
      </w:r>
      <w:r w:rsidR="00A81F47">
        <w:t>two</w:t>
      </w:r>
      <w:r w:rsidRPr="00AA4295">
        <w:t xml:space="preserve"> or more dowels fail, the Contract Administrator shall conduct additional pull testi</w:t>
      </w:r>
      <w:r w:rsidR="000272C1" w:rsidRPr="00AA4295">
        <w:t xml:space="preserve">ng on </w:t>
      </w:r>
      <w:r w:rsidR="00104CE0">
        <w:t>20 </w:t>
      </w:r>
      <w:r w:rsidR="000272C1" w:rsidRPr="00AA4295">
        <w:t>dowels in the lot.  If</w:t>
      </w:r>
      <w:r w:rsidR="00355FDC">
        <w:t xml:space="preserve"> </w:t>
      </w:r>
      <w:r w:rsidR="00A81F47">
        <w:t>two</w:t>
      </w:r>
      <w:r w:rsidRPr="00AA4295">
        <w:t xml:space="preserve"> or more </w:t>
      </w:r>
      <w:r w:rsidR="00AC1B7E">
        <w:t xml:space="preserve">additional </w:t>
      </w:r>
      <w:r w:rsidRPr="00AA4295">
        <w:t>dowels fail, the lot shall be deemed unacceptable and the lot shall be removed and replaced.</w:t>
      </w:r>
    </w:p>
    <w:p w14:paraId="1C5F1A8A" w14:textId="77777777" w:rsidR="00D34FAD" w:rsidRPr="00AA4295" w:rsidRDefault="00D34FAD" w:rsidP="00A04E80"/>
    <w:p w14:paraId="4B9B209B" w14:textId="4BDAFA98" w:rsidR="00D34FAD" w:rsidRPr="00AA4295" w:rsidRDefault="00D34FAD" w:rsidP="00A04E80">
      <w:r>
        <w:t>Replacement dowels shall be accepted by pull testing, proof of process installation, or other means, as directed by the Contract Administrator.</w:t>
      </w:r>
      <w:r w:rsidR="00890D75">
        <w:t xml:space="preserve">  </w:t>
      </w:r>
      <w:r>
        <w:t xml:space="preserve">Additional pull testing shall be </w:t>
      </w:r>
      <w:r w:rsidR="69ACCF41">
        <w:t>according to the Quality Assurance Section</w:t>
      </w:r>
      <w:r w:rsidR="00761578">
        <w:t>.</w:t>
      </w:r>
      <w:r w:rsidR="00F63307">
        <w:rPr>
          <w:rFonts w:ascii="Arial" w:hAnsi="Arial" w:cs="Arial"/>
          <w:sz w:val="20"/>
          <w:szCs w:val="20"/>
        </w:rPr>
        <w:t xml:space="preserve"> </w:t>
      </w:r>
      <w:r w:rsidR="0091247C">
        <w:rPr>
          <w:rFonts w:ascii="Arial" w:hAnsi="Arial" w:cs="Arial"/>
          <w:sz w:val="20"/>
          <w:szCs w:val="20"/>
        </w:rPr>
        <w:t>The Contractor shall be charged the cost of</w:t>
      </w:r>
      <w:r w:rsidR="0091247C">
        <w:t xml:space="preserve"> </w:t>
      </w:r>
      <w:r w:rsidR="00D72800">
        <w:t xml:space="preserve">the additional pull test </w:t>
      </w:r>
      <w:r w:rsidR="003B7DA8">
        <w:t>according to the Ba</w:t>
      </w:r>
      <w:r w:rsidR="00FC7DE5">
        <w:t>sis of Payment Section</w:t>
      </w:r>
      <w:r w:rsidR="00887864">
        <w:t>.</w:t>
      </w:r>
      <w:r w:rsidR="00FC7DE5">
        <w:t xml:space="preserve"> </w:t>
      </w:r>
    </w:p>
    <w:p w14:paraId="5B21F13A" w14:textId="40301536" w:rsidR="00075781" w:rsidRDefault="00075781" w:rsidP="00A04E80"/>
    <w:p w14:paraId="5BC4E4FC" w14:textId="153F7806" w:rsidR="00D34FAD" w:rsidRPr="00AA4295" w:rsidRDefault="00D34FAD" w:rsidP="00A04E80">
      <w:pPr>
        <w:keepNext/>
        <w:ind w:left="2160" w:hanging="2160"/>
        <w:rPr>
          <w:b/>
          <w:bCs/>
        </w:rPr>
      </w:pPr>
      <w:r w:rsidRPr="00AA4295">
        <w:rPr>
          <w:b/>
          <w:bCs/>
        </w:rPr>
        <w:t>8.03.04.0</w:t>
      </w:r>
      <w:r w:rsidR="00CD3282">
        <w:rPr>
          <w:b/>
          <w:bCs/>
        </w:rPr>
        <w:t>3</w:t>
      </w:r>
      <w:r w:rsidRPr="00AA4295">
        <w:rPr>
          <w:b/>
          <w:bCs/>
        </w:rPr>
        <w:tab/>
        <w:t>Replacement of Failed Dowels</w:t>
      </w:r>
    </w:p>
    <w:p w14:paraId="2B918F0F" w14:textId="77777777" w:rsidR="00D34FAD" w:rsidRPr="00AA4295" w:rsidRDefault="00D34FAD" w:rsidP="00A04E80">
      <w:pPr>
        <w:keepNext/>
      </w:pPr>
    </w:p>
    <w:p w14:paraId="0A2A016D" w14:textId="7769CBFF" w:rsidR="00D34FAD" w:rsidRPr="00AA4295" w:rsidRDefault="00D34FAD" w:rsidP="00A04E80">
      <w:r w:rsidRPr="00AA4295">
        <w:t>Any installed dowels that fail the pull test shall be removed and replaced</w:t>
      </w:r>
      <w:r w:rsidR="00B82533">
        <w:t>.</w:t>
      </w:r>
      <w:r w:rsidRPr="00AA4295">
        <w:t xml:space="preserve">  In lieu of removal, dowels </w:t>
      </w:r>
      <w:r w:rsidR="00B82533">
        <w:t>may</w:t>
      </w:r>
      <w:r w:rsidRPr="00AA4295">
        <w:t xml:space="preserve"> be cut off flush with the concrete surface.</w:t>
      </w:r>
    </w:p>
    <w:p w14:paraId="08857750" w14:textId="77777777" w:rsidR="00D34FAD" w:rsidRPr="00AA4295" w:rsidRDefault="00D34FAD" w:rsidP="00A04E80"/>
    <w:p w14:paraId="033EDAD5" w14:textId="46D7E293" w:rsidR="00D34FAD" w:rsidRDefault="00D34FAD" w:rsidP="00A04E80">
      <w:r w:rsidRPr="00AA4295">
        <w:t>The Contractor shall install the new dowel in a location approved by the Contract Administrator.</w:t>
      </w:r>
    </w:p>
    <w:p w14:paraId="631BF565" w14:textId="0ECD180B" w:rsidR="00506FFF" w:rsidRDefault="00506FFF" w:rsidP="00A04E80"/>
    <w:p w14:paraId="560D9E3E" w14:textId="3EEC3CD2" w:rsidR="00B82533" w:rsidRPr="007C3428" w:rsidRDefault="00B82533" w:rsidP="00B82533">
      <w:pPr>
        <w:rPr>
          <w:b/>
          <w:bCs/>
        </w:rPr>
      </w:pPr>
      <w:r w:rsidRPr="007C3428">
        <w:rPr>
          <w:b/>
          <w:bCs/>
        </w:rPr>
        <w:t>8.03.04.0</w:t>
      </w:r>
      <w:r w:rsidR="00CD3282">
        <w:rPr>
          <w:b/>
          <w:bCs/>
        </w:rPr>
        <w:t>4</w:t>
      </w:r>
      <w:r w:rsidRPr="007C3428">
        <w:rPr>
          <w:b/>
          <w:bCs/>
        </w:rPr>
        <w:tab/>
      </w:r>
      <w:r w:rsidRPr="007C3428">
        <w:rPr>
          <w:b/>
          <w:bCs/>
        </w:rPr>
        <w:tab/>
        <w:t>Anchors</w:t>
      </w:r>
    </w:p>
    <w:p w14:paraId="637CA3B0" w14:textId="77777777" w:rsidR="00B82533" w:rsidRDefault="00B82533" w:rsidP="00B82533"/>
    <w:p w14:paraId="341B089F" w14:textId="5DE67B8D" w:rsidR="00842A26" w:rsidRPr="00AA4295" w:rsidRDefault="00B82533" w:rsidP="00842A26">
      <w:r>
        <w:t xml:space="preserve">The Contract Administrator shall randomly select </w:t>
      </w:r>
      <w:r w:rsidR="003E44AC">
        <w:t>four</w:t>
      </w:r>
      <w:r>
        <w:t xml:space="preserve"> anchors in each lot for testing.</w:t>
      </w:r>
      <w:r w:rsidR="00842A26">
        <w:t xml:space="preserve">  All testing shall be completed before installation of aluminum bridge mounted sign </w:t>
      </w:r>
      <w:r w:rsidR="00501BF7">
        <w:t xml:space="preserve">support </w:t>
      </w:r>
      <w:r w:rsidR="00842A26">
        <w:t>structures.</w:t>
      </w:r>
    </w:p>
    <w:p w14:paraId="0A1EA7F1" w14:textId="77777777" w:rsidR="00B82533" w:rsidRDefault="00B82533" w:rsidP="00B82533"/>
    <w:p w14:paraId="551D7BF3" w14:textId="057E3F91" w:rsidR="00B82533" w:rsidRDefault="00B82533" w:rsidP="00B82533">
      <w:r>
        <w:t>If any anchors fail, the lot shall be deemed unacceptable</w:t>
      </w:r>
      <w:r w:rsidR="002764D4">
        <w:t>,</w:t>
      </w:r>
      <w:r>
        <w:t xml:space="preserve"> and </w:t>
      </w:r>
      <w:r w:rsidR="00D454A7">
        <w:t xml:space="preserve">the </w:t>
      </w:r>
      <w:r w:rsidR="005522E7">
        <w:t xml:space="preserve">aluminum bridge mounted sign </w:t>
      </w:r>
      <w:r w:rsidR="00501BF7">
        <w:t xml:space="preserve">support </w:t>
      </w:r>
      <w:r w:rsidR="005522E7">
        <w:t>structures shall not be installed</w:t>
      </w:r>
      <w:r w:rsidR="009C0F09">
        <w:t xml:space="preserve"> without prior approval of the Contract Administrator</w:t>
      </w:r>
      <w:r>
        <w:t>.</w:t>
      </w:r>
      <w:r w:rsidR="00E03E33">
        <w:t xml:space="preserve">  Unacceptable lots may be subject to additional testing </w:t>
      </w:r>
      <w:r w:rsidR="00B405C1">
        <w:t>and/</w:t>
      </w:r>
      <w:r w:rsidR="00967AF4">
        <w:t>or removal and replacement at the discretion of the Contract Administrator.</w:t>
      </w:r>
    </w:p>
    <w:p w14:paraId="67290A58" w14:textId="77777777" w:rsidR="00B82533" w:rsidRDefault="00B82533" w:rsidP="00B82533"/>
    <w:p w14:paraId="7B98F5B4" w14:textId="2355D9F1" w:rsidR="007C6A93" w:rsidRPr="00AA4295" w:rsidRDefault="00B82533">
      <w:r>
        <w:t>Replacement anchors shall be accepted by pull testing, proof of process installation, or other means, as directed by the Contract Administrator.</w:t>
      </w:r>
      <w:r w:rsidR="00572134">
        <w:t xml:space="preserve">  </w:t>
      </w:r>
      <w:r>
        <w:t xml:space="preserve">Additional pull testing shall be </w:t>
      </w:r>
      <w:r w:rsidR="506EBDFB">
        <w:t>according to the Quality Assurance Section</w:t>
      </w:r>
      <w:r w:rsidR="00F63307">
        <w:t>.</w:t>
      </w:r>
      <w:r w:rsidR="506EBDFB">
        <w:t xml:space="preserve"> </w:t>
      </w:r>
      <w:r w:rsidR="00A766C0">
        <w:rPr>
          <w:rFonts w:ascii="Arial" w:hAnsi="Arial" w:cs="Arial"/>
          <w:sz w:val="20"/>
          <w:szCs w:val="20"/>
        </w:rPr>
        <w:t>The Contractor shall be charged the cost of</w:t>
      </w:r>
      <w:r w:rsidR="00A766C0">
        <w:t xml:space="preserve"> the additional pull test according to the Basis of Payment Section</w:t>
      </w:r>
      <w:r w:rsidR="00A766C0" w:rsidDel="00A766C0">
        <w:t xml:space="preserve"> </w:t>
      </w:r>
    </w:p>
    <w:p w14:paraId="629727B9" w14:textId="77777777" w:rsidR="00D34FAD" w:rsidRPr="00AA4295" w:rsidRDefault="00D34FAD" w:rsidP="006E43A1">
      <w:pPr>
        <w:ind w:left="2160" w:hanging="2160"/>
        <w:rPr>
          <w:b/>
          <w:lang w:val="en-GB"/>
        </w:rPr>
      </w:pPr>
      <w:r w:rsidRPr="00AA4295">
        <w:rPr>
          <w:b/>
          <w:lang w:val="en-GB"/>
        </w:rPr>
        <w:t>9.0</w:t>
      </w:r>
      <w:r w:rsidRPr="00AA4295">
        <w:rPr>
          <w:b/>
          <w:lang w:val="en-GB"/>
        </w:rPr>
        <w:tab/>
        <w:t>MEASUREMENT FOR PAYMENT</w:t>
      </w:r>
    </w:p>
    <w:p w14:paraId="5BDBCC48" w14:textId="77777777" w:rsidR="00D34FAD" w:rsidRPr="00AA4295" w:rsidRDefault="00D34FAD" w:rsidP="006E43A1"/>
    <w:p w14:paraId="1A38CB76" w14:textId="77777777" w:rsidR="00D34FAD" w:rsidRPr="00AA4295" w:rsidRDefault="00D34FAD">
      <w:r w:rsidRPr="00AA4295">
        <w:t>For measurement purposes, a count shall be made of the number of dowels installed.</w:t>
      </w:r>
    </w:p>
    <w:p w14:paraId="2716D0DB" w14:textId="3616FD37" w:rsidR="00513F0C" w:rsidRDefault="00513F0C" w:rsidP="00513F0C">
      <w:pPr>
        <w:ind w:left="2160" w:hanging="2160"/>
        <w:rPr>
          <w:b/>
        </w:rPr>
      </w:pPr>
    </w:p>
    <w:p w14:paraId="7478D85B" w14:textId="0AD1A0E9" w:rsidR="00C31AF7" w:rsidRPr="001A15B2" w:rsidRDefault="0076742C" w:rsidP="006E43A1">
      <w:pPr>
        <w:ind w:left="2160" w:hanging="2160"/>
        <w:rPr>
          <w:b/>
          <w:lang w:val="en-GB"/>
        </w:rPr>
      </w:pPr>
      <w:r w:rsidRPr="00AA4295">
        <w:rPr>
          <w:b/>
        </w:rPr>
        <w:t>10.0</w:t>
      </w:r>
      <w:r w:rsidRPr="00AA4295">
        <w:rPr>
          <w:b/>
        </w:rPr>
        <w:tab/>
      </w:r>
      <w:r w:rsidR="00C31AF7" w:rsidRPr="001A15B2">
        <w:rPr>
          <w:b/>
          <w:lang w:val="en-GB"/>
        </w:rPr>
        <w:t>BASIS OF PAYMENT</w:t>
      </w:r>
    </w:p>
    <w:p w14:paraId="5B11229A" w14:textId="016DC5AD" w:rsidR="00BF4238" w:rsidRDefault="00BF4238" w:rsidP="006E43A1">
      <w:pPr>
        <w:ind w:left="2160" w:hanging="2160"/>
        <w:rPr>
          <w:b/>
          <w:lang w:val="en-GB"/>
        </w:rPr>
      </w:pPr>
    </w:p>
    <w:p w14:paraId="3B695E6A" w14:textId="77777777" w:rsidR="00D34FAD" w:rsidRPr="008D4059" w:rsidRDefault="00D34FAD" w:rsidP="006E43A1">
      <w:pPr>
        <w:ind w:left="2160" w:hanging="2160"/>
        <w:rPr>
          <w:b/>
        </w:rPr>
      </w:pPr>
      <w:r w:rsidRPr="0029398D">
        <w:rPr>
          <w:b/>
          <w:lang w:val="en-GB"/>
        </w:rPr>
        <w:t>10.01</w:t>
      </w:r>
      <w:r w:rsidRPr="0029398D">
        <w:rPr>
          <w:b/>
          <w:lang w:val="en-GB"/>
        </w:rPr>
        <w:tab/>
        <w:t>Dowe</w:t>
      </w:r>
      <w:r w:rsidRPr="0029398D">
        <w:rPr>
          <w:b/>
        </w:rPr>
        <w:t>ls</w:t>
      </w:r>
      <w:r w:rsidRPr="003A09F5">
        <w:rPr>
          <w:b/>
        </w:rPr>
        <w:t xml:space="preserve"> Into Concrete - Item</w:t>
      </w:r>
    </w:p>
    <w:p w14:paraId="5457D4A2" w14:textId="77777777" w:rsidR="00D34FAD" w:rsidRPr="00341B86" w:rsidRDefault="00D34FAD" w:rsidP="006E43A1"/>
    <w:p w14:paraId="488539AC" w14:textId="77777777" w:rsidR="00D34FAD" w:rsidRPr="00AA4295" w:rsidRDefault="00D34FAD">
      <w:r w:rsidRPr="000D75DC">
        <w:t xml:space="preserve">Payment at the Contract price for the </w:t>
      </w:r>
      <w:r w:rsidR="009F0673" w:rsidRPr="003E696E">
        <w:t xml:space="preserve">above </w:t>
      </w:r>
      <w:r w:rsidRPr="003E696E">
        <w:t xml:space="preserve">tender item shall be full compensation for all labour, </w:t>
      </w:r>
      <w:r w:rsidR="009F0673" w:rsidRPr="003E696E">
        <w:t>Equipment</w:t>
      </w:r>
      <w:r w:rsidRPr="003E696E">
        <w:t xml:space="preserve">, and </w:t>
      </w:r>
      <w:r w:rsidR="009F0673" w:rsidRPr="005F2C42">
        <w:t xml:space="preserve">Material </w:t>
      </w:r>
      <w:r w:rsidRPr="00133CFB">
        <w:t xml:space="preserve">to do the work, except that payment for the reinforcing steel bars or </w:t>
      </w:r>
      <w:proofErr w:type="gramStart"/>
      <w:r w:rsidRPr="00133CFB">
        <w:t>stainless steel</w:t>
      </w:r>
      <w:proofErr w:type="gramEnd"/>
      <w:r w:rsidRPr="00133CFB">
        <w:t xml:space="preserve"> reinforcing bars used as the dowels </w:t>
      </w:r>
      <w:r w:rsidR="00FC0F18" w:rsidRPr="00133CFB">
        <w:t>shall be according to OPSS 905.</w:t>
      </w:r>
    </w:p>
    <w:p w14:paraId="3A0247C3" w14:textId="77777777" w:rsidR="009F0673" w:rsidRPr="0045438B" w:rsidRDefault="009F0673">
      <w:pPr>
        <w:rPr>
          <w:highlight w:val="yellow"/>
        </w:rPr>
      </w:pPr>
    </w:p>
    <w:p w14:paraId="6ACBF3D4" w14:textId="77777777" w:rsidR="00D34FAD" w:rsidRPr="00004AE7" w:rsidRDefault="00D34FAD"/>
    <w:p w14:paraId="2D560986" w14:textId="4D99BB54" w:rsidR="000567FE" w:rsidRDefault="00D34FAD">
      <w:r w:rsidRPr="00004AE7">
        <w:t xml:space="preserve">The cost of additional pull testing shall be at </w:t>
      </w:r>
      <w:r w:rsidR="007E2A58" w:rsidRPr="00004AE7">
        <w:t>no additional cost to the Owner</w:t>
      </w:r>
      <w:r w:rsidRPr="00004AE7">
        <w:t xml:space="preserve"> and shall be a lump sum of $1,000 per mobilization to the </w:t>
      </w:r>
      <w:r w:rsidR="00F026D5" w:rsidRPr="00004AE7">
        <w:t>C</w:t>
      </w:r>
      <w:r w:rsidRPr="00004AE7">
        <w:t>ontract with an additional cost of $50 per dowel.</w:t>
      </w:r>
    </w:p>
    <w:p w14:paraId="0DDBC7FD" w14:textId="5B88646D" w:rsidR="00603418" w:rsidRPr="00133CFB" w:rsidRDefault="00603418">
      <w:pPr>
        <w:rPr>
          <w:b/>
        </w:rPr>
      </w:pPr>
      <w:r w:rsidRPr="007D3682">
        <w:rPr>
          <w:b/>
          <w:bCs/>
        </w:rPr>
        <w:lastRenderedPageBreak/>
        <w:t>10.02</w:t>
      </w:r>
      <w:r w:rsidR="00382125" w:rsidRPr="00133CFB">
        <w:rPr>
          <w:b/>
        </w:rPr>
        <w:tab/>
      </w:r>
      <w:r w:rsidR="00382125" w:rsidRPr="00133CFB">
        <w:rPr>
          <w:b/>
        </w:rPr>
        <w:tab/>
      </w:r>
      <w:r w:rsidR="00382125" w:rsidRPr="00133CFB">
        <w:rPr>
          <w:b/>
        </w:rPr>
        <w:tab/>
      </w:r>
      <w:r w:rsidR="00501BF7" w:rsidRPr="00133CFB">
        <w:rPr>
          <w:b/>
        </w:rPr>
        <w:t xml:space="preserve">Aluminum </w:t>
      </w:r>
      <w:r w:rsidR="00382125" w:rsidRPr="00133CFB">
        <w:rPr>
          <w:b/>
        </w:rPr>
        <w:t xml:space="preserve">Bridge Mounted Sign </w:t>
      </w:r>
      <w:r w:rsidR="00501BF7" w:rsidRPr="00133CFB">
        <w:rPr>
          <w:b/>
        </w:rPr>
        <w:t xml:space="preserve">Support </w:t>
      </w:r>
      <w:r w:rsidR="00382125" w:rsidRPr="00133CFB">
        <w:rPr>
          <w:b/>
        </w:rPr>
        <w:t>Structure Anchors</w:t>
      </w:r>
    </w:p>
    <w:p w14:paraId="777F3DA4" w14:textId="215ED287" w:rsidR="00382125" w:rsidRPr="00133CFB" w:rsidRDefault="00382125"/>
    <w:p w14:paraId="4DBF4601" w14:textId="1BD1820A" w:rsidR="00B15149" w:rsidRPr="00133CFB" w:rsidRDefault="00B15149">
      <w:r w:rsidRPr="00133CFB">
        <w:t>Payment shall be at the Contract price for the tender item “Aluminum Bridge Mounted Sign Support Structures”, according to OPSS 915.</w:t>
      </w:r>
    </w:p>
    <w:p w14:paraId="4AB43AF4" w14:textId="77777777" w:rsidR="008F146C" w:rsidRPr="00004AE7" w:rsidRDefault="008F146C" w:rsidP="00F65608"/>
    <w:p w14:paraId="0AC3BB3B" w14:textId="62C086A9" w:rsidR="00F65608" w:rsidRDefault="00F65608" w:rsidP="00F65608">
      <w:r w:rsidRPr="00004AE7">
        <w:t>The cost of additional pull testing shall be at no additional cost to the Owner and shall be a lump sum of $1,000 per mobilization to the Contract with an additional cost of $50 per anchor</w:t>
      </w:r>
      <w:r w:rsidRPr="00704CF0">
        <w:t>.</w:t>
      </w:r>
    </w:p>
    <w:p w14:paraId="68D4C964" w14:textId="77777777" w:rsidR="00100E53" w:rsidRDefault="00100E53" w:rsidP="00A04E80"/>
    <w:p w14:paraId="096F9EC5" w14:textId="77777777" w:rsidR="00100E53" w:rsidRPr="00E223CB" w:rsidRDefault="00100E53" w:rsidP="00100E53">
      <w:pPr>
        <w:keepNext/>
        <w:jc w:val="center"/>
        <w:rPr>
          <w:b/>
          <w:lang w:val="en-GB"/>
        </w:rPr>
      </w:pPr>
      <w:r w:rsidRPr="00E223CB">
        <w:rPr>
          <w:b/>
          <w:lang w:val="en-GB"/>
        </w:rPr>
        <w:t>TABLE 1</w:t>
      </w:r>
    </w:p>
    <w:p w14:paraId="1A2A9F58" w14:textId="29BB5DA5" w:rsidR="00100E53" w:rsidRPr="00AA4295" w:rsidRDefault="001F6B99" w:rsidP="00100E53">
      <w:pPr>
        <w:keepNext/>
        <w:spacing w:line="276" w:lineRule="auto"/>
        <w:jc w:val="center"/>
        <w:rPr>
          <w:b/>
          <w:lang w:val="en-GB"/>
        </w:rPr>
      </w:pPr>
      <w:r w:rsidRPr="00E223CB">
        <w:rPr>
          <w:b/>
          <w:lang w:val="en-GB"/>
        </w:rPr>
        <w:t xml:space="preserve">Dowel </w:t>
      </w:r>
      <w:r w:rsidR="00100E53" w:rsidRPr="00E223CB">
        <w:rPr>
          <w:b/>
          <w:lang w:val="en-GB"/>
        </w:rPr>
        <w:t>Pull Test Loads</w:t>
      </w:r>
    </w:p>
    <w:p w14:paraId="05BE8902" w14:textId="77777777" w:rsidR="003968B2" w:rsidRPr="00AA4295" w:rsidRDefault="003968B2" w:rsidP="00100E53">
      <w:pPr>
        <w:keepNext/>
        <w:spacing w:line="276" w:lineRule="auto"/>
        <w:jc w:val="center"/>
        <w:rPr>
          <w:b/>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703"/>
        <w:gridCol w:w="1702"/>
        <w:gridCol w:w="1418"/>
        <w:gridCol w:w="1559"/>
        <w:gridCol w:w="1417"/>
        <w:gridCol w:w="1409"/>
        <w:gridCol w:w="1502"/>
      </w:tblGrid>
      <w:tr w:rsidR="000F1D98" w:rsidRPr="00AA4295" w14:paraId="7DE700A8" w14:textId="4D03EF84" w:rsidTr="00E223CB">
        <w:trPr>
          <w:cantSplit/>
          <w:trHeight w:val="20"/>
          <w:jc w:val="center"/>
        </w:trPr>
        <w:tc>
          <w:tcPr>
            <w:tcW w:w="0" w:type="auto"/>
            <w:gridSpan w:val="7"/>
            <w:shd w:val="clear" w:color="auto" w:fill="auto"/>
            <w:tcMar>
              <w:top w:w="58" w:type="dxa"/>
              <w:left w:w="58" w:type="dxa"/>
              <w:bottom w:w="58" w:type="dxa"/>
              <w:right w:w="58" w:type="dxa"/>
            </w:tcMar>
            <w:vAlign w:val="center"/>
          </w:tcPr>
          <w:p w14:paraId="2B0870E6" w14:textId="268005F4" w:rsidR="000F1D98" w:rsidRPr="00667F80" w:rsidRDefault="000F1D98" w:rsidP="00D31E17">
            <w:pPr>
              <w:keepNext/>
              <w:jc w:val="center"/>
              <w:rPr>
                <w:b/>
                <w:bCs/>
                <w:lang w:val="en-GB"/>
              </w:rPr>
            </w:pPr>
            <w:r w:rsidRPr="00667F80">
              <w:rPr>
                <w:b/>
                <w:bCs/>
                <w:lang w:val="en-GB"/>
              </w:rPr>
              <w:t>DOWELS</w:t>
            </w:r>
          </w:p>
        </w:tc>
      </w:tr>
      <w:tr w:rsidR="000F1D98" w:rsidRPr="00AA4295" w14:paraId="4DF99162" w14:textId="6466D118" w:rsidTr="00E223CB">
        <w:trPr>
          <w:cantSplit/>
          <w:trHeight w:val="20"/>
          <w:jc w:val="center"/>
        </w:trPr>
        <w:tc>
          <w:tcPr>
            <w:tcW w:w="703" w:type="dxa"/>
            <w:shd w:val="clear" w:color="auto" w:fill="auto"/>
            <w:tcMar>
              <w:top w:w="58" w:type="dxa"/>
              <w:left w:w="58" w:type="dxa"/>
              <w:bottom w:w="58" w:type="dxa"/>
              <w:right w:w="58" w:type="dxa"/>
            </w:tcMar>
            <w:vAlign w:val="center"/>
          </w:tcPr>
          <w:p w14:paraId="4608EB1E" w14:textId="77777777" w:rsidR="000F1D98" w:rsidRPr="00AA4295" w:rsidRDefault="000F1D98" w:rsidP="00D31E17">
            <w:pPr>
              <w:keepNext/>
              <w:jc w:val="center"/>
              <w:rPr>
                <w:lang w:val="en-GB"/>
              </w:rPr>
            </w:pPr>
          </w:p>
        </w:tc>
        <w:tc>
          <w:tcPr>
            <w:tcW w:w="3120" w:type="dxa"/>
            <w:gridSpan w:val="2"/>
            <w:shd w:val="clear" w:color="auto" w:fill="auto"/>
            <w:tcMar>
              <w:top w:w="58" w:type="dxa"/>
              <w:left w:w="58" w:type="dxa"/>
              <w:bottom w:w="58" w:type="dxa"/>
              <w:right w:w="58" w:type="dxa"/>
            </w:tcMar>
            <w:vAlign w:val="center"/>
          </w:tcPr>
          <w:p w14:paraId="5C8358DE" w14:textId="57970032" w:rsidR="000F1D98" w:rsidRDefault="000F1D98" w:rsidP="006D315D">
            <w:pPr>
              <w:keepNext/>
              <w:jc w:val="center"/>
              <w:rPr>
                <w:b/>
                <w:lang w:val="en-GB"/>
              </w:rPr>
            </w:pPr>
            <w:r>
              <w:rPr>
                <w:b/>
                <w:lang w:val="en-GB"/>
              </w:rPr>
              <w:t xml:space="preserve">Specified </w:t>
            </w:r>
            <w:r w:rsidRPr="00AA4295">
              <w:rPr>
                <w:b/>
                <w:lang w:val="en-GB"/>
              </w:rPr>
              <w:t>Embedment Depth</w:t>
            </w:r>
          </w:p>
          <w:p w14:paraId="75AAC730" w14:textId="2F96C37A" w:rsidR="000F1D98" w:rsidRDefault="000F1D98" w:rsidP="006D315D">
            <w:pPr>
              <w:keepNext/>
              <w:jc w:val="center"/>
              <w:rPr>
                <w:b/>
                <w:lang w:val="en-GB"/>
              </w:rPr>
            </w:pPr>
            <w:r w:rsidRPr="00AA4295">
              <w:rPr>
                <w:b/>
                <w:lang w:val="en-GB"/>
              </w:rPr>
              <w:t xml:space="preserve">Less Than </w:t>
            </w:r>
            <w:r>
              <w:rPr>
                <w:b/>
                <w:lang w:val="en-GB"/>
              </w:rPr>
              <w:t>o</w:t>
            </w:r>
            <w:r w:rsidRPr="00AA4295">
              <w:rPr>
                <w:b/>
                <w:lang w:val="en-GB"/>
              </w:rPr>
              <w:t xml:space="preserve">r Equal </w:t>
            </w:r>
            <w:r>
              <w:rPr>
                <w:b/>
                <w:lang w:val="en-GB"/>
              </w:rPr>
              <w:t>t</w:t>
            </w:r>
            <w:r w:rsidRPr="00AA4295">
              <w:rPr>
                <w:b/>
                <w:lang w:val="en-GB"/>
              </w:rPr>
              <w:t xml:space="preserve">o </w:t>
            </w:r>
            <w:r>
              <w:rPr>
                <w:b/>
                <w:lang w:val="en-GB"/>
              </w:rPr>
              <w:t>160 </w:t>
            </w:r>
            <w:r w:rsidRPr="00AA4295">
              <w:rPr>
                <w:b/>
                <w:lang w:val="en-GB"/>
              </w:rPr>
              <w:t>mm</w:t>
            </w:r>
          </w:p>
        </w:tc>
        <w:tc>
          <w:tcPr>
            <w:tcW w:w="2976" w:type="dxa"/>
            <w:gridSpan w:val="2"/>
            <w:shd w:val="clear" w:color="auto" w:fill="auto"/>
            <w:tcMar>
              <w:top w:w="58" w:type="dxa"/>
              <w:left w:w="58" w:type="dxa"/>
              <w:bottom w:w="58" w:type="dxa"/>
              <w:right w:w="58" w:type="dxa"/>
            </w:tcMar>
            <w:vAlign w:val="center"/>
          </w:tcPr>
          <w:p w14:paraId="013B2917" w14:textId="5FF7430E" w:rsidR="000F1D98" w:rsidRDefault="000F1D98" w:rsidP="006D315D">
            <w:pPr>
              <w:keepNext/>
              <w:jc w:val="center"/>
              <w:rPr>
                <w:b/>
                <w:lang w:val="en-GB"/>
              </w:rPr>
            </w:pPr>
            <w:r>
              <w:rPr>
                <w:b/>
                <w:lang w:val="en-GB"/>
              </w:rPr>
              <w:t>Embedment Depth</w:t>
            </w:r>
          </w:p>
          <w:p w14:paraId="06000846" w14:textId="3801A267" w:rsidR="000F1D98" w:rsidRDefault="00317A59" w:rsidP="00D31E17">
            <w:pPr>
              <w:keepNext/>
              <w:jc w:val="center"/>
              <w:rPr>
                <w:lang w:val="en-GB"/>
              </w:rPr>
            </w:pPr>
            <w:r>
              <w:rPr>
                <w:b/>
                <w:lang w:val="en-GB"/>
              </w:rPr>
              <w:t>161 mm to</w:t>
            </w:r>
            <w:r w:rsidR="000F1D98" w:rsidRPr="00AA4295">
              <w:rPr>
                <w:b/>
                <w:lang w:val="en-GB"/>
              </w:rPr>
              <w:t xml:space="preserve"> 20</w:t>
            </w:r>
            <w:r w:rsidR="000F1D98">
              <w:rPr>
                <w:b/>
                <w:lang w:val="en-GB"/>
              </w:rPr>
              <w:t>5 </w:t>
            </w:r>
            <w:r w:rsidR="000F1D98" w:rsidRPr="00AA4295">
              <w:rPr>
                <w:b/>
                <w:lang w:val="en-GB"/>
              </w:rPr>
              <w:t>mm</w:t>
            </w:r>
          </w:p>
        </w:tc>
        <w:tc>
          <w:tcPr>
            <w:tcW w:w="2911" w:type="dxa"/>
            <w:gridSpan w:val="2"/>
            <w:vAlign w:val="center"/>
          </w:tcPr>
          <w:p w14:paraId="5770761C" w14:textId="5014EDB6" w:rsidR="000F1D98" w:rsidRDefault="000F1D98" w:rsidP="00F259B0">
            <w:pPr>
              <w:keepNext/>
              <w:jc w:val="center"/>
              <w:rPr>
                <w:b/>
                <w:lang w:val="en-GB"/>
              </w:rPr>
            </w:pPr>
            <w:r>
              <w:rPr>
                <w:b/>
                <w:lang w:val="en-GB"/>
              </w:rPr>
              <w:t>Embedment Depth Greater Than 205 mm</w:t>
            </w:r>
          </w:p>
        </w:tc>
      </w:tr>
      <w:tr w:rsidR="000F1D98" w:rsidRPr="00AA4295" w14:paraId="53826E34" w14:textId="2D9E1E6D" w:rsidTr="00704CF0">
        <w:trPr>
          <w:cantSplit/>
          <w:trHeight w:val="385"/>
          <w:jc w:val="center"/>
        </w:trPr>
        <w:tc>
          <w:tcPr>
            <w:tcW w:w="703" w:type="dxa"/>
            <w:shd w:val="clear" w:color="auto" w:fill="auto"/>
            <w:tcMar>
              <w:top w:w="58" w:type="dxa"/>
              <w:left w:w="58" w:type="dxa"/>
              <w:bottom w:w="58" w:type="dxa"/>
              <w:right w:w="58" w:type="dxa"/>
            </w:tcMar>
            <w:vAlign w:val="center"/>
          </w:tcPr>
          <w:p w14:paraId="19E455BD" w14:textId="77777777" w:rsidR="000F1D98" w:rsidRPr="00E223CB" w:rsidRDefault="000F1D98" w:rsidP="00F6524B">
            <w:pPr>
              <w:keepNext/>
              <w:jc w:val="center"/>
              <w:rPr>
                <w:b/>
                <w:bCs/>
                <w:lang w:val="en-GB"/>
              </w:rPr>
            </w:pPr>
            <w:r w:rsidRPr="00E223CB">
              <w:rPr>
                <w:b/>
                <w:bCs/>
                <w:lang w:val="en-GB"/>
              </w:rPr>
              <w:t>Dowel</w:t>
            </w:r>
          </w:p>
          <w:p w14:paraId="7A4B4293" w14:textId="2BE63550" w:rsidR="000F1D98" w:rsidRPr="00E223CB" w:rsidRDefault="000F1D98" w:rsidP="00F6524B">
            <w:pPr>
              <w:keepNext/>
              <w:jc w:val="center"/>
              <w:rPr>
                <w:b/>
                <w:bCs/>
                <w:lang w:val="en-GB"/>
              </w:rPr>
            </w:pPr>
            <w:r w:rsidRPr="00E223CB">
              <w:rPr>
                <w:b/>
                <w:bCs/>
                <w:lang w:val="en-GB"/>
              </w:rPr>
              <w:t>Size</w:t>
            </w:r>
          </w:p>
        </w:tc>
        <w:tc>
          <w:tcPr>
            <w:tcW w:w="1702" w:type="dxa"/>
            <w:shd w:val="clear" w:color="auto" w:fill="auto"/>
            <w:tcMar>
              <w:top w:w="58" w:type="dxa"/>
              <w:left w:w="58" w:type="dxa"/>
              <w:bottom w:w="58" w:type="dxa"/>
              <w:right w:w="58" w:type="dxa"/>
            </w:tcMar>
            <w:vAlign w:val="center"/>
          </w:tcPr>
          <w:p w14:paraId="270927FC" w14:textId="77777777" w:rsidR="000F1D98" w:rsidRPr="00F6524B" w:rsidRDefault="000F1D98" w:rsidP="00F6524B">
            <w:pPr>
              <w:keepNext/>
              <w:jc w:val="center"/>
              <w:rPr>
                <w:b/>
                <w:bCs/>
                <w:lang w:val="en-GB"/>
              </w:rPr>
            </w:pPr>
            <w:r w:rsidRPr="00F6524B">
              <w:rPr>
                <w:b/>
                <w:bCs/>
                <w:lang w:val="en-GB"/>
              </w:rPr>
              <w:t>Test Loads</w:t>
            </w:r>
          </w:p>
          <w:p w14:paraId="344609C6" w14:textId="6FEADD5F" w:rsidR="000F1D98" w:rsidRPr="00094695" w:rsidRDefault="000F1D98" w:rsidP="00F6524B">
            <w:pPr>
              <w:keepNext/>
              <w:jc w:val="center"/>
              <w:rPr>
                <w:b/>
                <w:bCs/>
                <w:lang w:val="en-GB"/>
              </w:rPr>
            </w:pPr>
            <w:proofErr w:type="spellStart"/>
            <w:r w:rsidRPr="00F6524B">
              <w:rPr>
                <w:b/>
                <w:bCs/>
                <w:lang w:val="en-GB"/>
              </w:rPr>
              <w:t>kN</w:t>
            </w:r>
            <w:proofErr w:type="spellEnd"/>
          </w:p>
        </w:tc>
        <w:tc>
          <w:tcPr>
            <w:tcW w:w="1418" w:type="dxa"/>
            <w:vAlign w:val="center"/>
          </w:tcPr>
          <w:p w14:paraId="0BFADFFB" w14:textId="77777777" w:rsidR="000F1D98" w:rsidRPr="00094695" w:rsidRDefault="000F1D98" w:rsidP="00F6524B">
            <w:pPr>
              <w:keepNext/>
              <w:jc w:val="center"/>
              <w:rPr>
                <w:b/>
                <w:bCs/>
                <w:lang w:val="en-GB"/>
              </w:rPr>
            </w:pPr>
            <w:r w:rsidRPr="00094695">
              <w:rPr>
                <w:b/>
                <w:bCs/>
                <w:lang w:val="en-GB"/>
              </w:rPr>
              <w:t>Duration</w:t>
            </w:r>
          </w:p>
          <w:p w14:paraId="1BD91928" w14:textId="79460EE2" w:rsidR="000F1D98" w:rsidRPr="00094695" w:rsidRDefault="000F1D98" w:rsidP="00F6524B">
            <w:pPr>
              <w:keepNext/>
              <w:jc w:val="center"/>
              <w:rPr>
                <w:b/>
                <w:bCs/>
                <w:lang w:val="en-GB"/>
              </w:rPr>
            </w:pPr>
            <w:r w:rsidRPr="00094695">
              <w:rPr>
                <w:b/>
                <w:bCs/>
                <w:lang w:val="en-GB"/>
              </w:rPr>
              <w:t>Seconds</w:t>
            </w:r>
          </w:p>
        </w:tc>
        <w:tc>
          <w:tcPr>
            <w:tcW w:w="1559" w:type="dxa"/>
            <w:shd w:val="clear" w:color="auto" w:fill="auto"/>
            <w:tcMar>
              <w:top w:w="58" w:type="dxa"/>
              <w:left w:w="58" w:type="dxa"/>
              <w:bottom w:w="58" w:type="dxa"/>
              <w:right w:w="58" w:type="dxa"/>
            </w:tcMar>
            <w:vAlign w:val="center"/>
          </w:tcPr>
          <w:p w14:paraId="21977F40" w14:textId="77777777" w:rsidR="000F1D98" w:rsidRPr="00F6524B" w:rsidRDefault="000F1D98" w:rsidP="00F6524B">
            <w:pPr>
              <w:keepNext/>
              <w:jc w:val="center"/>
              <w:rPr>
                <w:b/>
                <w:bCs/>
                <w:lang w:val="en-GB"/>
              </w:rPr>
            </w:pPr>
            <w:r w:rsidRPr="00F6524B">
              <w:rPr>
                <w:b/>
                <w:bCs/>
                <w:lang w:val="en-GB"/>
              </w:rPr>
              <w:t>Test Loads</w:t>
            </w:r>
          </w:p>
          <w:p w14:paraId="7DF1BAE1" w14:textId="4BF975AB" w:rsidR="000F1D98" w:rsidRPr="00E223CB" w:rsidRDefault="000F1D98" w:rsidP="00F6524B">
            <w:pPr>
              <w:keepNext/>
              <w:jc w:val="center"/>
              <w:rPr>
                <w:b/>
                <w:bCs/>
                <w:lang w:val="en-GB"/>
              </w:rPr>
            </w:pPr>
            <w:r w:rsidRPr="00F6524B">
              <w:rPr>
                <w:b/>
                <w:bCs/>
                <w:lang w:val="en-GB"/>
              </w:rPr>
              <w:t>kN</w:t>
            </w:r>
          </w:p>
        </w:tc>
        <w:tc>
          <w:tcPr>
            <w:tcW w:w="1417" w:type="dxa"/>
            <w:vAlign w:val="center"/>
          </w:tcPr>
          <w:p w14:paraId="1506C349" w14:textId="77777777" w:rsidR="000F1D98" w:rsidRPr="00E223CB" w:rsidRDefault="000F1D98" w:rsidP="00F6524B">
            <w:pPr>
              <w:keepNext/>
              <w:jc w:val="center"/>
              <w:rPr>
                <w:b/>
                <w:bCs/>
                <w:lang w:val="en-GB"/>
              </w:rPr>
            </w:pPr>
            <w:r w:rsidRPr="00E223CB">
              <w:rPr>
                <w:b/>
                <w:bCs/>
                <w:lang w:val="en-GB"/>
              </w:rPr>
              <w:t>Duration</w:t>
            </w:r>
          </w:p>
          <w:p w14:paraId="099C96F5" w14:textId="09AE7FC2" w:rsidR="000F1D98" w:rsidRPr="00E223CB" w:rsidRDefault="000F1D98" w:rsidP="00F6524B">
            <w:pPr>
              <w:keepNext/>
              <w:jc w:val="center"/>
              <w:rPr>
                <w:b/>
                <w:bCs/>
                <w:lang w:val="en-GB"/>
              </w:rPr>
            </w:pPr>
            <w:r w:rsidRPr="00E223CB">
              <w:rPr>
                <w:b/>
                <w:bCs/>
                <w:lang w:val="en-GB"/>
              </w:rPr>
              <w:t>Seconds</w:t>
            </w:r>
          </w:p>
        </w:tc>
        <w:tc>
          <w:tcPr>
            <w:tcW w:w="1409" w:type="dxa"/>
            <w:vAlign w:val="center"/>
          </w:tcPr>
          <w:p w14:paraId="28705F9F" w14:textId="1669FB99" w:rsidR="000F1D98" w:rsidRPr="000F1D98" w:rsidRDefault="00317A59" w:rsidP="00F6524B">
            <w:pPr>
              <w:keepNext/>
              <w:jc w:val="center"/>
              <w:rPr>
                <w:b/>
                <w:bCs/>
                <w:lang w:val="en-GB"/>
              </w:rPr>
            </w:pPr>
            <w:r>
              <w:rPr>
                <w:b/>
                <w:bCs/>
                <w:lang w:val="en-GB"/>
              </w:rPr>
              <w:t>Test Loads kN</w:t>
            </w:r>
          </w:p>
        </w:tc>
        <w:tc>
          <w:tcPr>
            <w:tcW w:w="1502" w:type="dxa"/>
            <w:vAlign w:val="center"/>
          </w:tcPr>
          <w:p w14:paraId="26021583" w14:textId="477EB2B2" w:rsidR="000F1D98" w:rsidRPr="000F1D98" w:rsidRDefault="000F1D98" w:rsidP="00F6524B">
            <w:pPr>
              <w:keepNext/>
              <w:jc w:val="center"/>
              <w:rPr>
                <w:b/>
                <w:bCs/>
                <w:lang w:val="en-GB"/>
              </w:rPr>
            </w:pPr>
            <w:r>
              <w:rPr>
                <w:b/>
                <w:bCs/>
                <w:lang w:val="en-GB"/>
              </w:rPr>
              <w:t>Duration Seconds</w:t>
            </w:r>
          </w:p>
        </w:tc>
      </w:tr>
      <w:tr w:rsidR="00317A59" w:rsidRPr="00AA4295" w14:paraId="03BEAE4F" w14:textId="239376FE" w:rsidTr="00704CF0">
        <w:trPr>
          <w:cantSplit/>
          <w:trHeight w:val="20"/>
          <w:jc w:val="center"/>
        </w:trPr>
        <w:tc>
          <w:tcPr>
            <w:tcW w:w="703" w:type="dxa"/>
            <w:shd w:val="clear" w:color="auto" w:fill="auto"/>
            <w:tcMar>
              <w:top w:w="58" w:type="dxa"/>
              <w:left w:w="58" w:type="dxa"/>
              <w:bottom w:w="58" w:type="dxa"/>
              <w:right w:w="58" w:type="dxa"/>
            </w:tcMar>
            <w:vAlign w:val="center"/>
          </w:tcPr>
          <w:p w14:paraId="1609C8EF" w14:textId="77777777" w:rsidR="00317A59" w:rsidRPr="00AA4295" w:rsidRDefault="00317A59" w:rsidP="00317A59">
            <w:pPr>
              <w:keepNext/>
              <w:jc w:val="center"/>
              <w:rPr>
                <w:lang w:val="en-GB"/>
              </w:rPr>
            </w:pPr>
            <w:r w:rsidRPr="00AA4295">
              <w:rPr>
                <w:lang w:val="en-GB"/>
              </w:rPr>
              <w:t>10M</w:t>
            </w:r>
          </w:p>
        </w:tc>
        <w:tc>
          <w:tcPr>
            <w:tcW w:w="1702" w:type="dxa"/>
            <w:shd w:val="clear" w:color="auto" w:fill="auto"/>
            <w:tcMar>
              <w:top w:w="58" w:type="dxa"/>
              <w:left w:w="58" w:type="dxa"/>
              <w:bottom w:w="58" w:type="dxa"/>
              <w:right w:w="58" w:type="dxa"/>
            </w:tcMar>
            <w:vAlign w:val="center"/>
          </w:tcPr>
          <w:p w14:paraId="106E348C" w14:textId="77777777" w:rsidR="00317A59" w:rsidRPr="00AA4295" w:rsidRDefault="00317A59" w:rsidP="00317A59">
            <w:pPr>
              <w:keepNext/>
              <w:jc w:val="center"/>
              <w:rPr>
                <w:lang w:val="en-GB"/>
              </w:rPr>
            </w:pPr>
            <w:r w:rsidRPr="00AA4295">
              <w:rPr>
                <w:lang w:val="en-GB"/>
              </w:rPr>
              <w:t>20</w:t>
            </w:r>
          </w:p>
        </w:tc>
        <w:tc>
          <w:tcPr>
            <w:tcW w:w="1418" w:type="dxa"/>
          </w:tcPr>
          <w:p w14:paraId="1CF8AF45" w14:textId="3910E8BF" w:rsidR="00317A59" w:rsidRDefault="00317A59" w:rsidP="00317A59">
            <w:pPr>
              <w:keepNext/>
              <w:jc w:val="center"/>
              <w:rPr>
                <w:lang w:val="en-GB"/>
              </w:rPr>
            </w:pPr>
            <w:r>
              <w:rPr>
                <w:lang w:val="en-GB"/>
              </w:rPr>
              <w:t>15</w:t>
            </w:r>
          </w:p>
        </w:tc>
        <w:tc>
          <w:tcPr>
            <w:tcW w:w="1559" w:type="dxa"/>
            <w:shd w:val="clear" w:color="auto" w:fill="auto"/>
            <w:tcMar>
              <w:top w:w="58" w:type="dxa"/>
              <w:left w:w="58" w:type="dxa"/>
              <w:bottom w:w="58" w:type="dxa"/>
              <w:right w:w="58" w:type="dxa"/>
            </w:tcMar>
            <w:vAlign w:val="center"/>
          </w:tcPr>
          <w:p w14:paraId="6EE2896B" w14:textId="203B806F" w:rsidR="00317A59" w:rsidRPr="00AA4295" w:rsidRDefault="00317A59" w:rsidP="00317A59">
            <w:pPr>
              <w:keepNext/>
              <w:jc w:val="center"/>
              <w:rPr>
                <w:lang w:val="en-GB"/>
              </w:rPr>
            </w:pPr>
            <w:r>
              <w:rPr>
                <w:lang w:val="en-GB"/>
              </w:rPr>
              <w:t>25</w:t>
            </w:r>
          </w:p>
        </w:tc>
        <w:tc>
          <w:tcPr>
            <w:tcW w:w="1417" w:type="dxa"/>
          </w:tcPr>
          <w:p w14:paraId="7D027CBF" w14:textId="0E71CB13" w:rsidR="00317A59" w:rsidRDefault="005D765F" w:rsidP="00317A59">
            <w:pPr>
              <w:keepNext/>
              <w:jc w:val="center"/>
              <w:rPr>
                <w:lang w:val="en-GB"/>
              </w:rPr>
            </w:pPr>
            <w:r>
              <w:rPr>
                <w:lang w:val="en-GB"/>
              </w:rPr>
              <w:t>15</w:t>
            </w:r>
          </w:p>
        </w:tc>
        <w:tc>
          <w:tcPr>
            <w:tcW w:w="1409" w:type="dxa"/>
          </w:tcPr>
          <w:p w14:paraId="32DA2B7A" w14:textId="76F0014D" w:rsidR="00317A59" w:rsidRDefault="00317A59" w:rsidP="00317A59">
            <w:pPr>
              <w:keepNext/>
              <w:jc w:val="center"/>
              <w:rPr>
                <w:lang w:val="en-GB"/>
              </w:rPr>
            </w:pPr>
            <w:r>
              <w:rPr>
                <w:lang w:val="en-GB"/>
              </w:rPr>
              <w:t>*</w:t>
            </w:r>
          </w:p>
        </w:tc>
        <w:tc>
          <w:tcPr>
            <w:tcW w:w="1502" w:type="dxa"/>
          </w:tcPr>
          <w:p w14:paraId="6B48B681" w14:textId="09FAA205" w:rsidR="00317A59" w:rsidRDefault="00317A59" w:rsidP="00317A59">
            <w:pPr>
              <w:keepNext/>
              <w:jc w:val="center"/>
              <w:rPr>
                <w:lang w:val="en-GB"/>
              </w:rPr>
            </w:pPr>
            <w:r>
              <w:rPr>
                <w:lang w:val="en-GB"/>
              </w:rPr>
              <w:t>**</w:t>
            </w:r>
          </w:p>
        </w:tc>
      </w:tr>
      <w:tr w:rsidR="00317A59" w:rsidRPr="00AA4295" w14:paraId="10CBCCF6" w14:textId="0FCC0C64" w:rsidTr="00704CF0">
        <w:trPr>
          <w:cantSplit/>
          <w:trHeight w:val="20"/>
          <w:jc w:val="center"/>
        </w:trPr>
        <w:tc>
          <w:tcPr>
            <w:tcW w:w="703" w:type="dxa"/>
            <w:shd w:val="clear" w:color="auto" w:fill="auto"/>
            <w:tcMar>
              <w:top w:w="58" w:type="dxa"/>
              <w:left w:w="58" w:type="dxa"/>
              <w:bottom w:w="58" w:type="dxa"/>
              <w:right w:w="58" w:type="dxa"/>
            </w:tcMar>
            <w:vAlign w:val="center"/>
          </w:tcPr>
          <w:p w14:paraId="4531B77C" w14:textId="77777777" w:rsidR="00317A59" w:rsidRPr="00AA4295" w:rsidRDefault="00317A59" w:rsidP="00317A59">
            <w:pPr>
              <w:keepNext/>
              <w:jc w:val="center"/>
              <w:rPr>
                <w:lang w:val="en-GB"/>
              </w:rPr>
            </w:pPr>
            <w:r w:rsidRPr="00AA4295">
              <w:rPr>
                <w:lang w:val="en-GB"/>
              </w:rPr>
              <w:t>15M</w:t>
            </w:r>
          </w:p>
        </w:tc>
        <w:tc>
          <w:tcPr>
            <w:tcW w:w="1702" w:type="dxa"/>
            <w:shd w:val="clear" w:color="auto" w:fill="auto"/>
            <w:tcMar>
              <w:top w:w="58" w:type="dxa"/>
              <w:left w:w="58" w:type="dxa"/>
              <w:bottom w:w="58" w:type="dxa"/>
              <w:right w:w="58" w:type="dxa"/>
            </w:tcMar>
            <w:vAlign w:val="center"/>
          </w:tcPr>
          <w:p w14:paraId="1F58DF06" w14:textId="77777777" w:rsidR="00317A59" w:rsidRPr="00AA4295" w:rsidRDefault="00317A59" w:rsidP="00317A59">
            <w:pPr>
              <w:keepNext/>
              <w:jc w:val="center"/>
              <w:rPr>
                <w:lang w:val="en-GB"/>
              </w:rPr>
            </w:pPr>
            <w:r w:rsidRPr="00AA4295">
              <w:rPr>
                <w:lang w:val="en-GB"/>
              </w:rPr>
              <w:t>40</w:t>
            </w:r>
          </w:p>
        </w:tc>
        <w:tc>
          <w:tcPr>
            <w:tcW w:w="1418" w:type="dxa"/>
          </w:tcPr>
          <w:p w14:paraId="706CCBC6" w14:textId="0023DCD8" w:rsidR="00317A59" w:rsidRDefault="00317A59" w:rsidP="00317A59">
            <w:pPr>
              <w:keepNext/>
              <w:jc w:val="center"/>
            </w:pPr>
            <w:r>
              <w:t>15</w:t>
            </w:r>
          </w:p>
        </w:tc>
        <w:tc>
          <w:tcPr>
            <w:tcW w:w="1559" w:type="dxa"/>
            <w:shd w:val="clear" w:color="auto" w:fill="auto"/>
            <w:tcMar>
              <w:top w:w="58" w:type="dxa"/>
              <w:left w:w="58" w:type="dxa"/>
              <w:bottom w:w="58" w:type="dxa"/>
              <w:right w:w="58" w:type="dxa"/>
            </w:tcMar>
            <w:vAlign w:val="center"/>
          </w:tcPr>
          <w:p w14:paraId="2F70ADE4" w14:textId="3E8858B7" w:rsidR="00317A59" w:rsidRPr="00AA4295" w:rsidRDefault="00317A59" w:rsidP="00317A59">
            <w:pPr>
              <w:keepNext/>
              <w:jc w:val="center"/>
            </w:pPr>
            <w:r>
              <w:t>50</w:t>
            </w:r>
          </w:p>
        </w:tc>
        <w:tc>
          <w:tcPr>
            <w:tcW w:w="1417" w:type="dxa"/>
          </w:tcPr>
          <w:p w14:paraId="6D9FD6FF" w14:textId="5DD2F992" w:rsidR="00317A59" w:rsidRDefault="005D765F" w:rsidP="00317A59">
            <w:pPr>
              <w:keepNext/>
              <w:jc w:val="center"/>
            </w:pPr>
            <w:r>
              <w:t>15</w:t>
            </w:r>
          </w:p>
        </w:tc>
        <w:tc>
          <w:tcPr>
            <w:tcW w:w="1409" w:type="dxa"/>
          </w:tcPr>
          <w:p w14:paraId="37CACE7D" w14:textId="2A70003D" w:rsidR="00317A59" w:rsidRDefault="00317A59" w:rsidP="00317A59">
            <w:pPr>
              <w:keepNext/>
              <w:jc w:val="center"/>
            </w:pPr>
            <w:r>
              <w:t>*</w:t>
            </w:r>
          </w:p>
        </w:tc>
        <w:tc>
          <w:tcPr>
            <w:tcW w:w="1502" w:type="dxa"/>
          </w:tcPr>
          <w:p w14:paraId="22040FB4" w14:textId="6F265C93" w:rsidR="00317A59" w:rsidRDefault="00317A59" w:rsidP="00317A59">
            <w:pPr>
              <w:keepNext/>
              <w:jc w:val="center"/>
            </w:pPr>
            <w:r>
              <w:t>**</w:t>
            </w:r>
          </w:p>
        </w:tc>
      </w:tr>
      <w:tr w:rsidR="00317A59" w:rsidRPr="00AA4295" w14:paraId="29BE38C3" w14:textId="37C4B12B" w:rsidTr="00704CF0">
        <w:trPr>
          <w:cantSplit/>
          <w:trHeight w:val="20"/>
          <w:jc w:val="center"/>
        </w:trPr>
        <w:tc>
          <w:tcPr>
            <w:tcW w:w="703" w:type="dxa"/>
            <w:shd w:val="clear" w:color="auto" w:fill="auto"/>
            <w:tcMar>
              <w:top w:w="58" w:type="dxa"/>
              <w:left w:w="58" w:type="dxa"/>
              <w:bottom w:w="58" w:type="dxa"/>
              <w:right w:w="58" w:type="dxa"/>
            </w:tcMar>
            <w:vAlign w:val="center"/>
          </w:tcPr>
          <w:p w14:paraId="7582B7A1" w14:textId="77777777" w:rsidR="00317A59" w:rsidRPr="00AA4295" w:rsidRDefault="00317A59" w:rsidP="00317A59">
            <w:pPr>
              <w:keepNext/>
              <w:jc w:val="center"/>
              <w:rPr>
                <w:lang w:val="en-GB"/>
              </w:rPr>
            </w:pPr>
            <w:r w:rsidRPr="00AA4295">
              <w:rPr>
                <w:lang w:val="en-GB"/>
              </w:rPr>
              <w:t>20M</w:t>
            </w:r>
          </w:p>
        </w:tc>
        <w:tc>
          <w:tcPr>
            <w:tcW w:w="1702" w:type="dxa"/>
            <w:shd w:val="clear" w:color="auto" w:fill="auto"/>
            <w:tcMar>
              <w:top w:w="58" w:type="dxa"/>
              <w:left w:w="58" w:type="dxa"/>
              <w:bottom w:w="58" w:type="dxa"/>
              <w:right w:w="58" w:type="dxa"/>
            </w:tcMar>
            <w:vAlign w:val="center"/>
          </w:tcPr>
          <w:p w14:paraId="32CB9985" w14:textId="77777777" w:rsidR="00317A59" w:rsidRPr="00AA4295" w:rsidRDefault="00317A59" w:rsidP="00317A59">
            <w:pPr>
              <w:keepNext/>
              <w:jc w:val="center"/>
              <w:rPr>
                <w:lang w:val="en-GB"/>
              </w:rPr>
            </w:pPr>
            <w:r w:rsidRPr="00AA4295">
              <w:rPr>
                <w:lang w:val="en-GB"/>
              </w:rPr>
              <w:t>60</w:t>
            </w:r>
          </w:p>
        </w:tc>
        <w:tc>
          <w:tcPr>
            <w:tcW w:w="1418" w:type="dxa"/>
          </w:tcPr>
          <w:p w14:paraId="7C424501" w14:textId="6592D41C" w:rsidR="00317A59" w:rsidRDefault="00317A59" w:rsidP="00317A59">
            <w:pPr>
              <w:keepNext/>
              <w:jc w:val="center"/>
            </w:pPr>
            <w:r>
              <w:t>15</w:t>
            </w:r>
          </w:p>
        </w:tc>
        <w:tc>
          <w:tcPr>
            <w:tcW w:w="1559" w:type="dxa"/>
            <w:shd w:val="clear" w:color="auto" w:fill="auto"/>
            <w:tcMar>
              <w:top w:w="58" w:type="dxa"/>
              <w:left w:w="58" w:type="dxa"/>
              <w:bottom w:w="58" w:type="dxa"/>
              <w:right w:w="58" w:type="dxa"/>
            </w:tcMar>
            <w:vAlign w:val="center"/>
          </w:tcPr>
          <w:p w14:paraId="47CD4ADF" w14:textId="01BD4097" w:rsidR="00317A59" w:rsidRPr="00AA4295" w:rsidRDefault="00317A59" w:rsidP="00317A59">
            <w:pPr>
              <w:keepNext/>
              <w:jc w:val="center"/>
            </w:pPr>
            <w:r>
              <w:t>75</w:t>
            </w:r>
          </w:p>
        </w:tc>
        <w:tc>
          <w:tcPr>
            <w:tcW w:w="1417" w:type="dxa"/>
          </w:tcPr>
          <w:p w14:paraId="4B928640" w14:textId="0CED7F28" w:rsidR="00317A59" w:rsidRDefault="005D765F" w:rsidP="00317A59">
            <w:pPr>
              <w:keepNext/>
              <w:jc w:val="center"/>
            </w:pPr>
            <w:r>
              <w:t>15</w:t>
            </w:r>
          </w:p>
        </w:tc>
        <w:tc>
          <w:tcPr>
            <w:tcW w:w="1409" w:type="dxa"/>
          </w:tcPr>
          <w:p w14:paraId="418068E7" w14:textId="25956B24" w:rsidR="00317A59" w:rsidRDefault="00317A59" w:rsidP="00317A59">
            <w:pPr>
              <w:keepNext/>
              <w:jc w:val="center"/>
            </w:pPr>
            <w:r>
              <w:t>*</w:t>
            </w:r>
          </w:p>
        </w:tc>
        <w:tc>
          <w:tcPr>
            <w:tcW w:w="1502" w:type="dxa"/>
          </w:tcPr>
          <w:p w14:paraId="0FCD9312" w14:textId="2DBA6D89" w:rsidR="00317A59" w:rsidRDefault="00317A59" w:rsidP="00317A59">
            <w:pPr>
              <w:keepNext/>
              <w:jc w:val="center"/>
            </w:pPr>
            <w:r>
              <w:t>**</w:t>
            </w:r>
          </w:p>
        </w:tc>
      </w:tr>
      <w:tr w:rsidR="00317A59" w:rsidRPr="00AA4295" w14:paraId="1E9CD95E" w14:textId="0818D74F" w:rsidTr="00704CF0">
        <w:trPr>
          <w:cantSplit/>
          <w:trHeight w:val="20"/>
          <w:jc w:val="center"/>
        </w:trPr>
        <w:tc>
          <w:tcPr>
            <w:tcW w:w="703" w:type="dxa"/>
            <w:shd w:val="clear" w:color="auto" w:fill="auto"/>
            <w:tcMar>
              <w:top w:w="58" w:type="dxa"/>
              <w:left w:w="58" w:type="dxa"/>
              <w:bottom w:w="58" w:type="dxa"/>
              <w:right w:w="58" w:type="dxa"/>
            </w:tcMar>
            <w:vAlign w:val="center"/>
          </w:tcPr>
          <w:p w14:paraId="01944BF6" w14:textId="77777777" w:rsidR="00317A59" w:rsidRPr="00AA4295" w:rsidRDefault="00317A59" w:rsidP="00317A59">
            <w:pPr>
              <w:keepNext/>
              <w:jc w:val="center"/>
              <w:rPr>
                <w:lang w:val="en-GB"/>
              </w:rPr>
            </w:pPr>
            <w:r w:rsidRPr="00AA4295">
              <w:rPr>
                <w:lang w:val="en-GB"/>
              </w:rPr>
              <w:t>25M</w:t>
            </w:r>
          </w:p>
        </w:tc>
        <w:tc>
          <w:tcPr>
            <w:tcW w:w="1702" w:type="dxa"/>
            <w:shd w:val="clear" w:color="auto" w:fill="auto"/>
            <w:tcMar>
              <w:top w:w="58" w:type="dxa"/>
              <w:left w:w="58" w:type="dxa"/>
              <w:bottom w:w="58" w:type="dxa"/>
              <w:right w:w="58" w:type="dxa"/>
            </w:tcMar>
            <w:vAlign w:val="center"/>
          </w:tcPr>
          <w:p w14:paraId="3132DBE8" w14:textId="77777777" w:rsidR="00317A59" w:rsidRPr="00AA4295" w:rsidRDefault="00317A59" w:rsidP="00317A59">
            <w:pPr>
              <w:keepNext/>
              <w:jc w:val="center"/>
              <w:rPr>
                <w:lang w:val="en-GB"/>
              </w:rPr>
            </w:pPr>
            <w:r w:rsidRPr="00AA4295">
              <w:rPr>
                <w:lang w:val="en-GB"/>
              </w:rPr>
              <w:t>100</w:t>
            </w:r>
          </w:p>
        </w:tc>
        <w:tc>
          <w:tcPr>
            <w:tcW w:w="1418" w:type="dxa"/>
          </w:tcPr>
          <w:p w14:paraId="33CA30AB" w14:textId="4EA468CA" w:rsidR="00317A59" w:rsidRDefault="00317A59" w:rsidP="00317A59">
            <w:pPr>
              <w:keepNext/>
              <w:jc w:val="center"/>
            </w:pPr>
            <w:r>
              <w:t>15</w:t>
            </w:r>
          </w:p>
        </w:tc>
        <w:tc>
          <w:tcPr>
            <w:tcW w:w="1559" w:type="dxa"/>
            <w:shd w:val="clear" w:color="auto" w:fill="auto"/>
            <w:tcMar>
              <w:top w:w="58" w:type="dxa"/>
              <w:left w:w="58" w:type="dxa"/>
              <w:bottom w:w="58" w:type="dxa"/>
              <w:right w:w="58" w:type="dxa"/>
            </w:tcMar>
            <w:vAlign w:val="center"/>
          </w:tcPr>
          <w:p w14:paraId="072B2E53" w14:textId="0E33E738" w:rsidR="00317A59" w:rsidRPr="00AA4295" w:rsidRDefault="00317A59" w:rsidP="00317A59">
            <w:pPr>
              <w:keepNext/>
              <w:jc w:val="center"/>
            </w:pPr>
            <w:r>
              <w:t>120</w:t>
            </w:r>
          </w:p>
        </w:tc>
        <w:tc>
          <w:tcPr>
            <w:tcW w:w="1417" w:type="dxa"/>
          </w:tcPr>
          <w:p w14:paraId="5FA4EB6B" w14:textId="641DC8E0" w:rsidR="00317A59" w:rsidRDefault="005D765F" w:rsidP="00317A59">
            <w:pPr>
              <w:keepNext/>
              <w:jc w:val="center"/>
            </w:pPr>
            <w:r>
              <w:t>15</w:t>
            </w:r>
          </w:p>
        </w:tc>
        <w:tc>
          <w:tcPr>
            <w:tcW w:w="1409" w:type="dxa"/>
          </w:tcPr>
          <w:p w14:paraId="2FA33FCF" w14:textId="285A3A2F" w:rsidR="00317A59" w:rsidRDefault="00317A59" w:rsidP="00317A59">
            <w:pPr>
              <w:keepNext/>
              <w:jc w:val="center"/>
            </w:pPr>
            <w:r>
              <w:t>*</w:t>
            </w:r>
          </w:p>
        </w:tc>
        <w:tc>
          <w:tcPr>
            <w:tcW w:w="1502" w:type="dxa"/>
          </w:tcPr>
          <w:p w14:paraId="3C08AE77" w14:textId="6408FD9B" w:rsidR="00317A59" w:rsidRDefault="00317A59" w:rsidP="00317A59">
            <w:pPr>
              <w:keepNext/>
              <w:jc w:val="center"/>
            </w:pPr>
            <w:r>
              <w:t>**</w:t>
            </w:r>
          </w:p>
        </w:tc>
      </w:tr>
      <w:tr w:rsidR="00317A59" w:rsidRPr="00AA4295" w14:paraId="3F5EE75A" w14:textId="1C7176A0" w:rsidTr="00704CF0">
        <w:trPr>
          <w:cantSplit/>
          <w:trHeight w:val="20"/>
          <w:jc w:val="center"/>
        </w:trPr>
        <w:tc>
          <w:tcPr>
            <w:tcW w:w="703" w:type="dxa"/>
            <w:shd w:val="clear" w:color="auto" w:fill="auto"/>
            <w:tcMar>
              <w:top w:w="58" w:type="dxa"/>
              <w:left w:w="58" w:type="dxa"/>
              <w:bottom w:w="58" w:type="dxa"/>
              <w:right w:w="58" w:type="dxa"/>
            </w:tcMar>
            <w:vAlign w:val="center"/>
          </w:tcPr>
          <w:p w14:paraId="024BB79E" w14:textId="77777777" w:rsidR="00317A59" w:rsidRPr="00AA4295" w:rsidRDefault="00317A59" w:rsidP="00317A59">
            <w:pPr>
              <w:keepNext/>
              <w:jc w:val="center"/>
              <w:rPr>
                <w:lang w:val="en-GB"/>
              </w:rPr>
            </w:pPr>
            <w:r w:rsidRPr="00AA4295">
              <w:rPr>
                <w:lang w:val="en-GB"/>
              </w:rPr>
              <w:t>30M</w:t>
            </w:r>
          </w:p>
        </w:tc>
        <w:tc>
          <w:tcPr>
            <w:tcW w:w="1702" w:type="dxa"/>
            <w:shd w:val="clear" w:color="auto" w:fill="auto"/>
            <w:tcMar>
              <w:top w:w="58" w:type="dxa"/>
              <w:left w:w="58" w:type="dxa"/>
              <w:bottom w:w="58" w:type="dxa"/>
              <w:right w:w="58" w:type="dxa"/>
            </w:tcMar>
            <w:vAlign w:val="center"/>
          </w:tcPr>
          <w:p w14:paraId="2DCFD6AB" w14:textId="77777777" w:rsidR="00317A59" w:rsidRPr="00AA4295" w:rsidRDefault="00317A59" w:rsidP="00317A59">
            <w:pPr>
              <w:keepNext/>
              <w:jc w:val="center"/>
              <w:rPr>
                <w:lang w:val="en-GB"/>
              </w:rPr>
            </w:pPr>
            <w:r w:rsidRPr="00AA4295">
              <w:rPr>
                <w:lang w:val="en-GB"/>
              </w:rPr>
              <w:t>140</w:t>
            </w:r>
          </w:p>
        </w:tc>
        <w:tc>
          <w:tcPr>
            <w:tcW w:w="1418" w:type="dxa"/>
          </w:tcPr>
          <w:p w14:paraId="30C5F67A" w14:textId="1AE3689A" w:rsidR="00317A59" w:rsidRDefault="00317A59" w:rsidP="00317A59">
            <w:pPr>
              <w:keepNext/>
              <w:jc w:val="center"/>
            </w:pPr>
            <w:r>
              <w:t>15</w:t>
            </w:r>
          </w:p>
        </w:tc>
        <w:tc>
          <w:tcPr>
            <w:tcW w:w="1559" w:type="dxa"/>
            <w:shd w:val="clear" w:color="auto" w:fill="auto"/>
            <w:tcMar>
              <w:top w:w="58" w:type="dxa"/>
              <w:left w:w="58" w:type="dxa"/>
              <w:bottom w:w="58" w:type="dxa"/>
              <w:right w:w="58" w:type="dxa"/>
            </w:tcMar>
            <w:vAlign w:val="center"/>
          </w:tcPr>
          <w:p w14:paraId="196B2B0A" w14:textId="65B015E9" w:rsidR="00317A59" w:rsidRPr="00AA4295" w:rsidRDefault="00317A59" w:rsidP="00317A59">
            <w:pPr>
              <w:keepNext/>
              <w:jc w:val="center"/>
            </w:pPr>
            <w:r>
              <w:t>175</w:t>
            </w:r>
          </w:p>
        </w:tc>
        <w:tc>
          <w:tcPr>
            <w:tcW w:w="1417" w:type="dxa"/>
          </w:tcPr>
          <w:p w14:paraId="5B2007C0" w14:textId="16332220" w:rsidR="00317A59" w:rsidRDefault="005D765F" w:rsidP="00317A59">
            <w:pPr>
              <w:keepNext/>
              <w:jc w:val="center"/>
            </w:pPr>
            <w:r>
              <w:t>15</w:t>
            </w:r>
          </w:p>
        </w:tc>
        <w:tc>
          <w:tcPr>
            <w:tcW w:w="1409" w:type="dxa"/>
          </w:tcPr>
          <w:p w14:paraId="4C6F6C78" w14:textId="07C0CA45" w:rsidR="00317A59" w:rsidRDefault="00317A59" w:rsidP="00317A59">
            <w:pPr>
              <w:keepNext/>
              <w:jc w:val="center"/>
            </w:pPr>
            <w:r>
              <w:t>*</w:t>
            </w:r>
          </w:p>
        </w:tc>
        <w:tc>
          <w:tcPr>
            <w:tcW w:w="1502" w:type="dxa"/>
          </w:tcPr>
          <w:p w14:paraId="47E09531" w14:textId="47F5FF2C" w:rsidR="00317A59" w:rsidRDefault="00317A59" w:rsidP="00317A59">
            <w:pPr>
              <w:keepNext/>
              <w:jc w:val="center"/>
            </w:pPr>
            <w:r>
              <w:t>**</w:t>
            </w:r>
          </w:p>
        </w:tc>
      </w:tr>
      <w:tr w:rsidR="00317A59" w:rsidRPr="00AA4295" w14:paraId="14C267BA" w14:textId="18B65F91" w:rsidTr="00704CF0">
        <w:trPr>
          <w:cantSplit/>
          <w:trHeight w:val="20"/>
          <w:jc w:val="center"/>
        </w:trPr>
        <w:tc>
          <w:tcPr>
            <w:tcW w:w="703" w:type="dxa"/>
            <w:shd w:val="clear" w:color="auto" w:fill="auto"/>
            <w:tcMar>
              <w:top w:w="58" w:type="dxa"/>
              <w:left w:w="58" w:type="dxa"/>
              <w:bottom w:w="58" w:type="dxa"/>
              <w:right w:w="58" w:type="dxa"/>
            </w:tcMar>
            <w:vAlign w:val="center"/>
          </w:tcPr>
          <w:p w14:paraId="36DE392E" w14:textId="77777777" w:rsidR="00317A59" w:rsidRPr="00AA4295" w:rsidRDefault="00317A59" w:rsidP="00317A59">
            <w:pPr>
              <w:keepNext/>
              <w:jc w:val="center"/>
              <w:rPr>
                <w:lang w:val="en-GB"/>
              </w:rPr>
            </w:pPr>
            <w:r w:rsidRPr="00AA4295">
              <w:rPr>
                <w:lang w:val="en-GB"/>
              </w:rPr>
              <w:t>35M</w:t>
            </w:r>
          </w:p>
        </w:tc>
        <w:tc>
          <w:tcPr>
            <w:tcW w:w="1702" w:type="dxa"/>
            <w:shd w:val="clear" w:color="auto" w:fill="auto"/>
            <w:tcMar>
              <w:top w:w="58" w:type="dxa"/>
              <w:left w:w="58" w:type="dxa"/>
              <w:bottom w:w="58" w:type="dxa"/>
              <w:right w:w="58" w:type="dxa"/>
            </w:tcMar>
            <w:vAlign w:val="center"/>
          </w:tcPr>
          <w:p w14:paraId="064474D4" w14:textId="77777777" w:rsidR="00317A59" w:rsidRPr="00AA4295" w:rsidRDefault="00317A59" w:rsidP="00317A59">
            <w:pPr>
              <w:keepNext/>
              <w:jc w:val="center"/>
              <w:rPr>
                <w:lang w:val="en-GB"/>
              </w:rPr>
            </w:pPr>
            <w:r w:rsidRPr="00AA4295">
              <w:rPr>
                <w:lang w:val="en-GB"/>
              </w:rPr>
              <w:t>190</w:t>
            </w:r>
          </w:p>
        </w:tc>
        <w:tc>
          <w:tcPr>
            <w:tcW w:w="1418" w:type="dxa"/>
          </w:tcPr>
          <w:p w14:paraId="302BC867" w14:textId="6167D7F8" w:rsidR="00317A59" w:rsidRDefault="00317A59" w:rsidP="00317A59">
            <w:pPr>
              <w:keepNext/>
              <w:jc w:val="center"/>
            </w:pPr>
            <w:r>
              <w:t>15</w:t>
            </w:r>
          </w:p>
        </w:tc>
        <w:tc>
          <w:tcPr>
            <w:tcW w:w="1559" w:type="dxa"/>
            <w:shd w:val="clear" w:color="auto" w:fill="auto"/>
            <w:tcMar>
              <w:top w:w="58" w:type="dxa"/>
              <w:left w:w="58" w:type="dxa"/>
              <w:bottom w:w="58" w:type="dxa"/>
              <w:right w:w="58" w:type="dxa"/>
            </w:tcMar>
            <w:vAlign w:val="center"/>
          </w:tcPr>
          <w:p w14:paraId="0B4297B3" w14:textId="42B0DAF9" w:rsidR="00317A59" w:rsidRPr="00AA4295" w:rsidRDefault="00317A59" w:rsidP="00317A59">
            <w:pPr>
              <w:keepNext/>
              <w:jc w:val="center"/>
            </w:pPr>
            <w:r>
              <w:t>240</w:t>
            </w:r>
          </w:p>
        </w:tc>
        <w:tc>
          <w:tcPr>
            <w:tcW w:w="1417" w:type="dxa"/>
          </w:tcPr>
          <w:p w14:paraId="0793C5A4" w14:textId="043D8B8F" w:rsidR="00317A59" w:rsidRDefault="005D765F" w:rsidP="00317A59">
            <w:pPr>
              <w:keepNext/>
              <w:jc w:val="center"/>
            </w:pPr>
            <w:r>
              <w:t>15</w:t>
            </w:r>
          </w:p>
        </w:tc>
        <w:tc>
          <w:tcPr>
            <w:tcW w:w="1409" w:type="dxa"/>
          </w:tcPr>
          <w:p w14:paraId="5A5F1BC3" w14:textId="4B5EAF07" w:rsidR="00317A59" w:rsidRDefault="00317A59" w:rsidP="00317A59">
            <w:pPr>
              <w:keepNext/>
              <w:jc w:val="center"/>
            </w:pPr>
            <w:r>
              <w:t>*</w:t>
            </w:r>
          </w:p>
        </w:tc>
        <w:tc>
          <w:tcPr>
            <w:tcW w:w="1502" w:type="dxa"/>
          </w:tcPr>
          <w:p w14:paraId="277CECA8" w14:textId="434B08FC" w:rsidR="00317A59" w:rsidRDefault="00317A59" w:rsidP="00317A59">
            <w:pPr>
              <w:keepNext/>
              <w:jc w:val="center"/>
            </w:pPr>
            <w:r>
              <w:t>**</w:t>
            </w:r>
          </w:p>
        </w:tc>
      </w:tr>
    </w:tbl>
    <w:p w14:paraId="263E9E07" w14:textId="50D012C2" w:rsidR="00474619" w:rsidRDefault="00474619" w:rsidP="00474619">
      <w:pPr>
        <w:tabs>
          <w:tab w:val="left" w:pos="360"/>
        </w:tabs>
        <w:ind w:left="360" w:hanging="360"/>
      </w:pPr>
      <w:r>
        <w:t>[*</w:t>
      </w:r>
      <w:r w:rsidRPr="00AA4295">
        <w:t xml:space="preserve"> Designer Fill-</w:t>
      </w:r>
      <w:r>
        <w:t>I</w:t>
      </w:r>
      <w:r w:rsidRPr="00AA4295">
        <w:t>n</w:t>
      </w:r>
      <w:r>
        <w:t xml:space="preserve"> for Table 1,</w:t>
      </w:r>
      <w:r w:rsidRPr="00AA4295">
        <w:t xml:space="preserve"> See Notes to Designer</w:t>
      </w:r>
      <w:r>
        <w:t>]</w:t>
      </w:r>
    </w:p>
    <w:p w14:paraId="15C0CEB0" w14:textId="77777777" w:rsidR="00474619" w:rsidRDefault="00474619" w:rsidP="00474619">
      <w:pPr>
        <w:tabs>
          <w:tab w:val="left" w:pos="360"/>
        </w:tabs>
        <w:ind w:left="360" w:hanging="360"/>
      </w:pPr>
    </w:p>
    <w:p w14:paraId="45C93EC2" w14:textId="1E4F0C86" w:rsidR="001F6B99" w:rsidRPr="00E223CB" w:rsidRDefault="001F6B99" w:rsidP="001F6B99">
      <w:pPr>
        <w:keepNext/>
        <w:jc w:val="center"/>
        <w:rPr>
          <w:b/>
          <w:lang w:val="en-GB"/>
        </w:rPr>
      </w:pPr>
      <w:r w:rsidRPr="00E223CB">
        <w:rPr>
          <w:b/>
          <w:lang w:val="en-GB"/>
        </w:rPr>
        <w:t>TABLE 2</w:t>
      </w:r>
    </w:p>
    <w:p w14:paraId="547969D9" w14:textId="55398B46" w:rsidR="001F6B99" w:rsidRPr="00AA4295" w:rsidRDefault="001F6B99" w:rsidP="001F6B99">
      <w:pPr>
        <w:keepNext/>
        <w:spacing w:line="276" w:lineRule="auto"/>
        <w:jc w:val="center"/>
        <w:rPr>
          <w:b/>
          <w:lang w:val="en-GB"/>
        </w:rPr>
      </w:pPr>
      <w:r w:rsidRPr="00E223CB">
        <w:rPr>
          <w:b/>
          <w:lang w:val="en-GB"/>
        </w:rPr>
        <w:t>Anchor Pull Test Loads</w:t>
      </w:r>
    </w:p>
    <w:p w14:paraId="0AAEA023" w14:textId="77777777" w:rsidR="00A40C43" w:rsidRDefault="00A40C43" w:rsidP="00A04E80"/>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3201"/>
        <w:gridCol w:w="3200"/>
        <w:gridCol w:w="3309"/>
      </w:tblGrid>
      <w:tr w:rsidR="00F6524B" w:rsidRPr="00667F80" w14:paraId="05FE6D9C" w14:textId="77777777" w:rsidTr="00E223CB">
        <w:trPr>
          <w:cantSplit/>
          <w:trHeight w:val="20"/>
          <w:jc w:val="center"/>
        </w:trPr>
        <w:tc>
          <w:tcPr>
            <w:tcW w:w="5000" w:type="pct"/>
            <w:gridSpan w:val="3"/>
          </w:tcPr>
          <w:p w14:paraId="1CC67EE2" w14:textId="1E2D6C51" w:rsidR="00F6524B" w:rsidRPr="00667F80" w:rsidRDefault="00F6524B" w:rsidP="005228DC">
            <w:pPr>
              <w:keepNext/>
              <w:jc w:val="center"/>
              <w:rPr>
                <w:b/>
                <w:bCs/>
                <w:lang w:val="en-GB"/>
              </w:rPr>
            </w:pPr>
            <w:r w:rsidRPr="00667F80">
              <w:rPr>
                <w:b/>
                <w:bCs/>
                <w:lang w:val="en-GB"/>
              </w:rPr>
              <w:t>ANCHORS</w:t>
            </w:r>
          </w:p>
        </w:tc>
      </w:tr>
      <w:tr w:rsidR="00F6524B" w14:paraId="6241F263" w14:textId="77777777" w:rsidTr="00E223CB">
        <w:trPr>
          <w:cantSplit/>
          <w:trHeight w:val="575"/>
          <w:jc w:val="center"/>
        </w:trPr>
        <w:tc>
          <w:tcPr>
            <w:tcW w:w="1648" w:type="pct"/>
            <w:vAlign w:val="center"/>
          </w:tcPr>
          <w:p w14:paraId="3477D564" w14:textId="54BDC362" w:rsidR="00F6524B" w:rsidRPr="000233E6" w:rsidRDefault="00F6524B" w:rsidP="000233E6">
            <w:pPr>
              <w:keepNext/>
              <w:jc w:val="center"/>
              <w:rPr>
                <w:b/>
                <w:lang w:val="en-GB"/>
              </w:rPr>
            </w:pPr>
            <w:r w:rsidRPr="000233E6">
              <w:rPr>
                <w:b/>
                <w:lang w:val="en-GB"/>
              </w:rPr>
              <w:t>Anchor Type</w:t>
            </w:r>
          </w:p>
        </w:tc>
        <w:tc>
          <w:tcPr>
            <w:tcW w:w="1648" w:type="pct"/>
            <w:vAlign w:val="center"/>
          </w:tcPr>
          <w:p w14:paraId="06D4A005" w14:textId="46DD57A3" w:rsidR="00F6524B" w:rsidRPr="000233E6" w:rsidRDefault="00F6524B" w:rsidP="000233E6">
            <w:pPr>
              <w:keepNext/>
              <w:jc w:val="center"/>
              <w:rPr>
                <w:b/>
                <w:lang w:val="en-GB"/>
              </w:rPr>
            </w:pPr>
            <w:r w:rsidRPr="000233E6">
              <w:rPr>
                <w:b/>
                <w:lang w:val="en-GB"/>
              </w:rPr>
              <w:t>Test Loads</w:t>
            </w:r>
          </w:p>
          <w:p w14:paraId="260B80F0" w14:textId="77777777" w:rsidR="00F6524B" w:rsidRPr="00E223CB" w:rsidRDefault="00F6524B" w:rsidP="000233E6">
            <w:pPr>
              <w:keepNext/>
              <w:jc w:val="center"/>
              <w:rPr>
                <w:b/>
                <w:lang w:val="en-GB"/>
              </w:rPr>
            </w:pPr>
            <w:r w:rsidRPr="000233E6">
              <w:rPr>
                <w:b/>
                <w:lang w:val="en-GB"/>
              </w:rPr>
              <w:t>kN</w:t>
            </w:r>
          </w:p>
        </w:tc>
        <w:tc>
          <w:tcPr>
            <w:tcW w:w="1704" w:type="pct"/>
            <w:vAlign w:val="center"/>
          </w:tcPr>
          <w:p w14:paraId="225E359B" w14:textId="77777777" w:rsidR="00F6524B" w:rsidRPr="00E223CB" w:rsidRDefault="00F6524B" w:rsidP="000233E6">
            <w:pPr>
              <w:keepNext/>
              <w:jc w:val="center"/>
              <w:rPr>
                <w:b/>
                <w:lang w:val="en-GB"/>
              </w:rPr>
            </w:pPr>
            <w:r w:rsidRPr="00E223CB">
              <w:rPr>
                <w:b/>
                <w:lang w:val="en-GB"/>
              </w:rPr>
              <w:t>Duration</w:t>
            </w:r>
          </w:p>
          <w:p w14:paraId="133B3A8D" w14:textId="77777777" w:rsidR="00F6524B" w:rsidRPr="00E223CB" w:rsidRDefault="00F6524B" w:rsidP="000233E6">
            <w:pPr>
              <w:keepNext/>
              <w:jc w:val="center"/>
              <w:rPr>
                <w:b/>
                <w:lang w:val="en-GB"/>
              </w:rPr>
            </w:pPr>
            <w:r w:rsidRPr="00E223CB">
              <w:rPr>
                <w:b/>
                <w:lang w:val="en-GB"/>
              </w:rPr>
              <w:t>Seconds</w:t>
            </w:r>
          </w:p>
        </w:tc>
      </w:tr>
      <w:tr w:rsidR="00F6524B" w14:paraId="5DD6E965" w14:textId="77777777" w:rsidTr="00E223CB">
        <w:trPr>
          <w:cantSplit/>
          <w:trHeight w:val="20"/>
          <w:jc w:val="center"/>
        </w:trPr>
        <w:tc>
          <w:tcPr>
            <w:tcW w:w="1648" w:type="pct"/>
          </w:tcPr>
          <w:p w14:paraId="6AB950C4" w14:textId="0AC7B391" w:rsidR="00F6524B" w:rsidRDefault="000233E6" w:rsidP="005228DC">
            <w:pPr>
              <w:keepNext/>
              <w:jc w:val="center"/>
              <w:rPr>
                <w:lang w:val="en-GB"/>
              </w:rPr>
            </w:pPr>
            <w:r>
              <w:rPr>
                <w:lang w:val="en-GB"/>
              </w:rPr>
              <w:t>***</w:t>
            </w:r>
          </w:p>
        </w:tc>
        <w:tc>
          <w:tcPr>
            <w:tcW w:w="1648" w:type="pct"/>
          </w:tcPr>
          <w:p w14:paraId="745A5D5B" w14:textId="6D3CE822" w:rsidR="00F6524B" w:rsidRDefault="00F6524B" w:rsidP="005228DC">
            <w:pPr>
              <w:keepNext/>
              <w:jc w:val="center"/>
              <w:rPr>
                <w:lang w:val="en-GB"/>
              </w:rPr>
            </w:pPr>
            <w:r>
              <w:rPr>
                <w:lang w:val="en-GB"/>
              </w:rPr>
              <w:t>*</w:t>
            </w:r>
          </w:p>
        </w:tc>
        <w:tc>
          <w:tcPr>
            <w:tcW w:w="1704" w:type="pct"/>
          </w:tcPr>
          <w:p w14:paraId="49BC74BA" w14:textId="77777777" w:rsidR="00F6524B" w:rsidRDefault="00F6524B" w:rsidP="005228DC">
            <w:pPr>
              <w:keepNext/>
              <w:jc w:val="center"/>
              <w:rPr>
                <w:lang w:val="en-GB"/>
              </w:rPr>
            </w:pPr>
            <w:r>
              <w:rPr>
                <w:lang w:val="en-GB"/>
              </w:rPr>
              <w:t>**</w:t>
            </w:r>
          </w:p>
        </w:tc>
      </w:tr>
      <w:tr w:rsidR="00F6524B" w14:paraId="0DFAEB77" w14:textId="77777777" w:rsidTr="00E223CB">
        <w:trPr>
          <w:cantSplit/>
          <w:trHeight w:val="20"/>
          <w:jc w:val="center"/>
        </w:trPr>
        <w:tc>
          <w:tcPr>
            <w:tcW w:w="1648" w:type="pct"/>
          </w:tcPr>
          <w:p w14:paraId="47B60B65" w14:textId="6E7F65EC" w:rsidR="00F6524B" w:rsidRDefault="000233E6" w:rsidP="005228DC">
            <w:pPr>
              <w:keepNext/>
              <w:jc w:val="center"/>
            </w:pPr>
            <w:r>
              <w:t>***</w:t>
            </w:r>
          </w:p>
        </w:tc>
        <w:tc>
          <w:tcPr>
            <w:tcW w:w="1648" w:type="pct"/>
          </w:tcPr>
          <w:p w14:paraId="4F5817D2" w14:textId="54A24415" w:rsidR="00F6524B" w:rsidRDefault="00F6524B" w:rsidP="005228DC">
            <w:pPr>
              <w:keepNext/>
              <w:jc w:val="center"/>
            </w:pPr>
            <w:r>
              <w:t>*</w:t>
            </w:r>
          </w:p>
        </w:tc>
        <w:tc>
          <w:tcPr>
            <w:tcW w:w="1704" w:type="pct"/>
          </w:tcPr>
          <w:p w14:paraId="0196B719" w14:textId="77777777" w:rsidR="00F6524B" w:rsidRDefault="00F6524B" w:rsidP="005228DC">
            <w:pPr>
              <w:keepNext/>
              <w:jc w:val="center"/>
            </w:pPr>
            <w:r>
              <w:t>**</w:t>
            </w:r>
          </w:p>
        </w:tc>
      </w:tr>
      <w:tr w:rsidR="00F6524B" w14:paraId="46CA0922" w14:textId="77777777" w:rsidTr="00E223CB">
        <w:trPr>
          <w:cantSplit/>
          <w:trHeight w:val="20"/>
          <w:jc w:val="center"/>
        </w:trPr>
        <w:tc>
          <w:tcPr>
            <w:tcW w:w="1648" w:type="pct"/>
          </w:tcPr>
          <w:p w14:paraId="41686A29" w14:textId="0AAE7993" w:rsidR="00F6524B" w:rsidRDefault="000233E6" w:rsidP="005228DC">
            <w:pPr>
              <w:keepNext/>
              <w:jc w:val="center"/>
            </w:pPr>
            <w:r>
              <w:t>***</w:t>
            </w:r>
          </w:p>
        </w:tc>
        <w:tc>
          <w:tcPr>
            <w:tcW w:w="1648" w:type="pct"/>
          </w:tcPr>
          <w:p w14:paraId="0A391BB8" w14:textId="701AAA79" w:rsidR="00F6524B" w:rsidRDefault="00F6524B" w:rsidP="005228DC">
            <w:pPr>
              <w:keepNext/>
              <w:jc w:val="center"/>
            </w:pPr>
            <w:r>
              <w:t>*</w:t>
            </w:r>
          </w:p>
        </w:tc>
        <w:tc>
          <w:tcPr>
            <w:tcW w:w="1704" w:type="pct"/>
          </w:tcPr>
          <w:p w14:paraId="4BE90DFA" w14:textId="77777777" w:rsidR="00F6524B" w:rsidRDefault="00F6524B" w:rsidP="005228DC">
            <w:pPr>
              <w:keepNext/>
              <w:jc w:val="center"/>
            </w:pPr>
            <w:r>
              <w:t>**</w:t>
            </w:r>
          </w:p>
        </w:tc>
      </w:tr>
      <w:tr w:rsidR="00F6524B" w14:paraId="68634D16" w14:textId="77777777" w:rsidTr="00E223CB">
        <w:trPr>
          <w:cantSplit/>
          <w:trHeight w:val="20"/>
          <w:jc w:val="center"/>
        </w:trPr>
        <w:tc>
          <w:tcPr>
            <w:tcW w:w="1648" w:type="pct"/>
          </w:tcPr>
          <w:p w14:paraId="2BAC57F9" w14:textId="55912515" w:rsidR="00F6524B" w:rsidRDefault="000233E6" w:rsidP="005228DC">
            <w:pPr>
              <w:keepNext/>
              <w:jc w:val="center"/>
            </w:pPr>
            <w:r>
              <w:t>***</w:t>
            </w:r>
          </w:p>
        </w:tc>
        <w:tc>
          <w:tcPr>
            <w:tcW w:w="1648" w:type="pct"/>
          </w:tcPr>
          <w:p w14:paraId="11C20255" w14:textId="4A0AE3C9" w:rsidR="00F6524B" w:rsidRDefault="00F6524B" w:rsidP="005228DC">
            <w:pPr>
              <w:keepNext/>
              <w:jc w:val="center"/>
            </w:pPr>
            <w:r>
              <w:t>*</w:t>
            </w:r>
          </w:p>
        </w:tc>
        <w:tc>
          <w:tcPr>
            <w:tcW w:w="1704" w:type="pct"/>
          </w:tcPr>
          <w:p w14:paraId="5AE0427B" w14:textId="77777777" w:rsidR="00F6524B" w:rsidRDefault="00F6524B" w:rsidP="005228DC">
            <w:pPr>
              <w:keepNext/>
              <w:jc w:val="center"/>
            </w:pPr>
            <w:r>
              <w:t>**</w:t>
            </w:r>
          </w:p>
        </w:tc>
      </w:tr>
      <w:tr w:rsidR="00F6524B" w14:paraId="13782721" w14:textId="77777777" w:rsidTr="00E223CB">
        <w:trPr>
          <w:cantSplit/>
          <w:trHeight w:val="20"/>
          <w:jc w:val="center"/>
        </w:trPr>
        <w:tc>
          <w:tcPr>
            <w:tcW w:w="1648" w:type="pct"/>
          </w:tcPr>
          <w:p w14:paraId="71016F98" w14:textId="42B4ED35" w:rsidR="00F6524B" w:rsidRDefault="000233E6" w:rsidP="005228DC">
            <w:pPr>
              <w:keepNext/>
              <w:jc w:val="center"/>
            </w:pPr>
            <w:r>
              <w:t>***</w:t>
            </w:r>
          </w:p>
        </w:tc>
        <w:tc>
          <w:tcPr>
            <w:tcW w:w="1648" w:type="pct"/>
          </w:tcPr>
          <w:p w14:paraId="10A308AC" w14:textId="1ED16B5D" w:rsidR="00F6524B" w:rsidRDefault="00F6524B" w:rsidP="005228DC">
            <w:pPr>
              <w:keepNext/>
              <w:jc w:val="center"/>
            </w:pPr>
            <w:r>
              <w:t>*</w:t>
            </w:r>
          </w:p>
        </w:tc>
        <w:tc>
          <w:tcPr>
            <w:tcW w:w="1704" w:type="pct"/>
          </w:tcPr>
          <w:p w14:paraId="599064CE" w14:textId="77777777" w:rsidR="00F6524B" w:rsidRDefault="00F6524B" w:rsidP="005228DC">
            <w:pPr>
              <w:keepNext/>
              <w:jc w:val="center"/>
            </w:pPr>
            <w:r>
              <w:t>**</w:t>
            </w:r>
          </w:p>
        </w:tc>
      </w:tr>
      <w:tr w:rsidR="00F6524B" w14:paraId="1A593C32" w14:textId="77777777" w:rsidTr="00E223CB">
        <w:trPr>
          <w:cantSplit/>
          <w:trHeight w:val="20"/>
          <w:jc w:val="center"/>
        </w:trPr>
        <w:tc>
          <w:tcPr>
            <w:tcW w:w="1648" w:type="pct"/>
          </w:tcPr>
          <w:p w14:paraId="0E369CFF" w14:textId="33F1B7DA" w:rsidR="00F6524B" w:rsidRDefault="000233E6" w:rsidP="005228DC">
            <w:pPr>
              <w:keepNext/>
              <w:jc w:val="center"/>
            </w:pPr>
            <w:r>
              <w:t>***</w:t>
            </w:r>
          </w:p>
        </w:tc>
        <w:tc>
          <w:tcPr>
            <w:tcW w:w="1648" w:type="pct"/>
          </w:tcPr>
          <w:p w14:paraId="259D3D1D" w14:textId="6310A45A" w:rsidR="00F6524B" w:rsidRDefault="00F6524B" w:rsidP="005228DC">
            <w:pPr>
              <w:keepNext/>
              <w:jc w:val="center"/>
            </w:pPr>
            <w:r>
              <w:t>*</w:t>
            </w:r>
          </w:p>
        </w:tc>
        <w:tc>
          <w:tcPr>
            <w:tcW w:w="1704" w:type="pct"/>
          </w:tcPr>
          <w:p w14:paraId="1C3E3A8F" w14:textId="77777777" w:rsidR="00F6524B" w:rsidRDefault="00F6524B" w:rsidP="005228DC">
            <w:pPr>
              <w:keepNext/>
              <w:jc w:val="center"/>
            </w:pPr>
            <w:r>
              <w:t>**</w:t>
            </w:r>
          </w:p>
        </w:tc>
      </w:tr>
    </w:tbl>
    <w:p w14:paraId="5D937E46" w14:textId="4C197EBB" w:rsidR="00CD247A" w:rsidRDefault="00CD247A" w:rsidP="00CD247A">
      <w:pPr>
        <w:tabs>
          <w:tab w:val="left" w:pos="360"/>
        </w:tabs>
        <w:ind w:left="360" w:hanging="360"/>
      </w:pPr>
      <w:r>
        <w:t>[*</w:t>
      </w:r>
      <w:r w:rsidRPr="00AA4295">
        <w:t xml:space="preserve"> Designer Fill-</w:t>
      </w:r>
      <w:r>
        <w:t>I</w:t>
      </w:r>
      <w:r w:rsidRPr="00AA4295">
        <w:t>n</w:t>
      </w:r>
      <w:r>
        <w:t xml:space="preserve"> for Table 2,</w:t>
      </w:r>
      <w:r w:rsidRPr="00AA4295">
        <w:t xml:space="preserve"> See Notes to Designer</w:t>
      </w:r>
      <w:r>
        <w:t>]</w:t>
      </w:r>
    </w:p>
    <w:p w14:paraId="25DC9E2B" w14:textId="77777777" w:rsidR="002A115A" w:rsidRDefault="002A115A" w:rsidP="00A04E80"/>
    <w:p w14:paraId="4AAC3CD1" w14:textId="77777777" w:rsidR="00385F27" w:rsidRDefault="00385F27" w:rsidP="00A04E80"/>
    <w:p w14:paraId="097B234C" w14:textId="13196C23" w:rsidR="002A115A" w:rsidRDefault="002A115A" w:rsidP="00A04E80"/>
    <w:p w14:paraId="51562E57" w14:textId="77777777" w:rsidR="0035478E" w:rsidRDefault="0035478E" w:rsidP="00A04E80"/>
    <w:p w14:paraId="43A2FD73" w14:textId="714F9644" w:rsidR="00894239" w:rsidRDefault="00894239" w:rsidP="00A04E80">
      <w:r>
        <w:t>NOTES TO DESIGNER:</w:t>
      </w:r>
    </w:p>
    <w:p w14:paraId="1CC7BFFD" w14:textId="77777777" w:rsidR="009727D1" w:rsidRDefault="009727D1" w:rsidP="00A04E80"/>
    <w:p w14:paraId="0D42ABA4" w14:textId="6D98AB76" w:rsidR="009727D1" w:rsidRDefault="009727D1" w:rsidP="009727D1">
      <w:pPr>
        <w:ind w:left="360" w:hanging="360"/>
      </w:pPr>
      <w:r>
        <w:t>*</w:t>
      </w:r>
      <w:r>
        <w:tab/>
        <w:t>Designer to specify the load, in kN, that the dowel</w:t>
      </w:r>
      <w:r w:rsidR="008F18C4">
        <w:t>/anchor</w:t>
      </w:r>
      <w:r>
        <w:t xml:space="preserve"> is to be held at </w:t>
      </w:r>
      <w:r w:rsidR="00795430">
        <w:t xml:space="preserve">for the specified time </w:t>
      </w:r>
      <w:r>
        <w:t>before release.</w:t>
      </w:r>
    </w:p>
    <w:p w14:paraId="435F4853" w14:textId="77777777" w:rsidR="008F18C4" w:rsidRPr="00AA4295" w:rsidRDefault="008F18C4" w:rsidP="008F18C4">
      <w:pPr>
        <w:tabs>
          <w:tab w:val="left" w:pos="360"/>
        </w:tabs>
        <w:ind w:left="360" w:hanging="360"/>
      </w:pPr>
      <w:r>
        <w:lastRenderedPageBreak/>
        <w:tab/>
      </w:r>
      <w:r w:rsidRPr="00AA4295">
        <w:t>Fill in the required test load based on the job specific design requirements.  The test load shall usually be no more than 85% of the required tensile capacity at Ultimate Limit State (ULS).</w:t>
      </w:r>
    </w:p>
    <w:p w14:paraId="092BC3D3" w14:textId="77777777" w:rsidR="009727D1" w:rsidRDefault="009727D1" w:rsidP="009521DF">
      <w:pPr>
        <w:ind w:left="360" w:hanging="360"/>
      </w:pPr>
    </w:p>
    <w:p w14:paraId="6DFCE0AE" w14:textId="7D2CD0B2" w:rsidR="000233E6" w:rsidRDefault="00816344" w:rsidP="009727D1">
      <w:pPr>
        <w:tabs>
          <w:tab w:val="left" w:pos="360"/>
        </w:tabs>
        <w:ind w:left="360" w:hanging="360"/>
      </w:pPr>
      <w:r w:rsidRPr="00AA4295">
        <w:t>*</w:t>
      </w:r>
      <w:r w:rsidR="009727D1">
        <w:t>*</w:t>
      </w:r>
      <w:r w:rsidRPr="00AA4295">
        <w:tab/>
        <w:t>Designer to specify the time, in seconds, that the dowel</w:t>
      </w:r>
      <w:r w:rsidR="00145BB6">
        <w:t>/anchor</w:t>
      </w:r>
      <w:r w:rsidRPr="00AA4295">
        <w:t xml:space="preserve"> is to be held at </w:t>
      </w:r>
      <w:r w:rsidR="00145BB6">
        <w:t xml:space="preserve">for </w:t>
      </w:r>
      <w:r w:rsidRPr="00AA4295">
        <w:t>the specified load before release.</w:t>
      </w:r>
    </w:p>
    <w:p w14:paraId="5E4A6BA2" w14:textId="77777777" w:rsidR="000233E6" w:rsidRDefault="000233E6" w:rsidP="009727D1">
      <w:pPr>
        <w:tabs>
          <w:tab w:val="left" w:pos="360"/>
        </w:tabs>
        <w:ind w:left="360" w:hanging="360"/>
      </w:pPr>
    </w:p>
    <w:p w14:paraId="33BB92CF" w14:textId="622F153C" w:rsidR="000233E6" w:rsidRDefault="000233E6" w:rsidP="009727D1">
      <w:pPr>
        <w:tabs>
          <w:tab w:val="left" w:pos="360"/>
        </w:tabs>
        <w:ind w:left="360" w:hanging="360"/>
      </w:pPr>
      <w:r>
        <w:t>***</w:t>
      </w:r>
      <w:r w:rsidR="000510C3">
        <w:tab/>
      </w:r>
      <w:r w:rsidR="00762359">
        <w:t xml:space="preserve">Designer to </w:t>
      </w:r>
      <w:r w:rsidR="002874B3">
        <w:t>consult with the Structures Office before specifying any proprietary anchorage</w:t>
      </w:r>
      <w:r w:rsidR="00AD460D">
        <w:t xml:space="preserve"> products.</w:t>
      </w:r>
    </w:p>
    <w:p w14:paraId="25CC0F3B" w14:textId="77777777" w:rsidR="002764D4" w:rsidRDefault="002764D4" w:rsidP="009727D1">
      <w:pPr>
        <w:tabs>
          <w:tab w:val="left" w:pos="360"/>
        </w:tabs>
        <w:ind w:left="360" w:hanging="360"/>
      </w:pPr>
    </w:p>
    <w:p w14:paraId="3AF56F0D" w14:textId="77777777" w:rsidR="00145BB6" w:rsidRDefault="00145BB6" w:rsidP="009727D1">
      <w:pPr>
        <w:tabs>
          <w:tab w:val="left" w:pos="360"/>
        </w:tabs>
        <w:ind w:left="360" w:hanging="360"/>
      </w:pPr>
    </w:p>
    <w:p w14:paraId="50E6D865" w14:textId="777BCC5B" w:rsidR="00145BB6" w:rsidRDefault="00145BB6" w:rsidP="009521DF">
      <w:r w:rsidRPr="00AA4295">
        <w:t>WARRANT:  Always with this tender item.</w:t>
      </w:r>
    </w:p>
    <w:p w14:paraId="6DF786F6" w14:textId="77777777" w:rsidR="00B9765F" w:rsidRPr="00DC0658" w:rsidRDefault="00B9765F" w:rsidP="009521DF">
      <w:pPr>
        <w:tabs>
          <w:tab w:val="left" w:pos="360"/>
        </w:tabs>
        <w:ind w:left="360" w:hanging="360"/>
      </w:pPr>
    </w:p>
    <w:sectPr w:rsidR="00B9765F" w:rsidRPr="00DC0658" w:rsidSect="00885868">
      <w:footerReference w:type="default" r:id="rId11"/>
      <w:pgSz w:w="12240" w:h="15840" w:code="1"/>
      <w:pgMar w:top="1440" w:right="108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429D4" w14:textId="77777777" w:rsidR="008C11E9" w:rsidRDefault="008C11E9">
      <w:r>
        <w:separator/>
      </w:r>
    </w:p>
  </w:endnote>
  <w:endnote w:type="continuationSeparator" w:id="0">
    <w:p w14:paraId="0B7FFE2C" w14:textId="77777777" w:rsidR="008C11E9" w:rsidRDefault="008C11E9">
      <w:r>
        <w:continuationSeparator/>
      </w:r>
    </w:p>
  </w:endnote>
  <w:endnote w:type="continuationNotice" w:id="1">
    <w:p w14:paraId="546FC2BF" w14:textId="77777777" w:rsidR="008C11E9" w:rsidRDefault="008C11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00000003" w:usb1="00000000" w:usb2="00000000" w:usb3="00000000" w:csb0="00000001"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25F284B-B942-469D-86F0-FDB067734EAC}"/>
    <w:embedBold r:id="rId2" w:fontKey="{0A0F3575-EA57-4357-A923-6B9E8398B8A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DEFFE799-B80C-4FE8-8DD8-73B316976648}"/>
    <w:embedItalic r:id="rId4" w:fontKey="{492D1DAA-BD7E-42E2-8CEA-7CBDF1B3C3AC}"/>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5" w:fontKey="{2EF70881-5603-4E1F-A5F9-4D6B4774BE58}"/>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69A35" w14:textId="0B316D78" w:rsidR="009B3B64" w:rsidRDefault="00080A7F" w:rsidP="00D523E7">
    <w:pPr>
      <w:tabs>
        <w:tab w:val="center" w:pos="4680"/>
        <w:tab w:val="right" w:pos="9720"/>
      </w:tabs>
    </w:pPr>
    <w:r>
      <w:rPr>
        <w:snapToGrid w:val="0"/>
      </w:rPr>
      <w:t xml:space="preserve">November </w:t>
    </w:r>
    <w:r w:rsidR="00BF2F7F">
      <w:rPr>
        <w:snapToGrid w:val="0"/>
      </w:rPr>
      <w:t>2022</w:t>
    </w:r>
    <w:r w:rsidR="009B3B64">
      <w:rPr>
        <w:snapToGrid w:val="0"/>
      </w:rPr>
      <w:tab/>
      <w:t xml:space="preserve">Page </w:t>
    </w:r>
    <w:r w:rsidR="000C3E39">
      <w:rPr>
        <w:snapToGrid w:val="0"/>
      </w:rPr>
      <w:fldChar w:fldCharType="begin"/>
    </w:r>
    <w:r w:rsidR="009B3B64">
      <w:rPr>
        <w:snapToGrid w:val="0"/>
      </w:rPr>
      <w:instrText xml:space="preserve"> PAGE </w:instrText>
    </w:r>
    <w:r w:rsidR="000C3E39">
      <w:rPr>
        <w:snapToGrid w:val="0"/>
      </w:rPr>
      <w:fldChar w:fldCharType="separate"/>
    </w:r>
    <w:r w:rsidR="0034755E">
      <w:rPr>
        <w:noProof/>
        <w:snapToGrid w:val="0"/>
      </w:rPr>
      <w:t>1</w:t>
    </w:r>
    <w:r w:rsidR="000C3E39">
      <w:rPr>
        <w:snapToGrid w:val="0"/>
      </w:rPr>
      <w:fldChar w:fldCharType="end"/>
    </w:r>
    <w:r w:rsidR="009B3B64">
      <w:rPr>
        <w:snapToGrid w:val="0"/>
      </w:rPr>
      <w:t xml:space="preserve"> of </w:t>
    </w:r>
    <w:r w:rsidR="000C3E39">
      <w:rPr>
        <w:snapToGrid w:val="0"/>
      </w:rPr>
      <w:fldChar w:fldCharType="begin"/>
    </w:r>
    <w:r w:rsidR="009B3B64">
      <w:rPr>
        <w:snapToGrid w:val="0"/>
      </w:rPr>
      <w:instrText xml:space="preserve"> NUMPAGES </w:instrText>
    </w:r>
    <w:r w:rsidR="000C3E39">
      <w:rPr>
        <w:snapToGrid w:val="0"/>
      </w:rPr>
      <w:fldChar w:fldCharType="separate"/>
    </w:r>
    <w:r w:rsidR="0034755E">
      <w:rPr>
        <w:noProof/>
        <w:snapToGrid w:val="0"/>
      </w:rPr>
      <w:t>6</w:t>
    </w:r>
    <w:r w:rsidR="000C3E39">
      <w:rPr>
        <w:snapToGrid w:val="0"/>
      </w:rPr>
      <w:fldChar w:fldCharType="end"/>
    </w:r>
    <w:r w:rsidR="009B3B64">
      <w:rPr>
        <w:snapToGrid w:val="0"/>
      </w:rPr>
      <w:tab/>
      <w:t>SSP</w:t>
    </w:r>
    <w:r w:rsidR="00D523E7">
      <w:rPr>
        <w:snapToGrid w:val="0"/>
      </w:rPr>
      <w:t xml:space="preserve"> </w:t>
    </w:r>
    <w:r w:rsidR="009B3B64">
      <w:rPr>
        <w:snapToGrid w:val="0"/>
      </w:rPr>
      <w:t>999</w:t>
    </w:r>
    <w:r w:rsidR="00D34FAD">
      <w:rPr>
        <w:snapToGrid w:val="0"/>
      </w:rPr>
      <w:t>F29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86BB4" w14:textId="77777777" w:rsidR="008C11E9" w:rsidRDefault="008C11E9">
      <w:r>
        <w:separator/>
      </w:r>
    </w:p>
  </w:footnote>
  <w:footnote w:type="continuationSeparator" w:id="0">
    <w:p w14:paraId="775CFD0F" w14:textId="77777777" w:rsidR="008C11E9" w:rsidRDefault="008C11E9">
      <w:r>
        <w:continuationSeparator/>
      </w:r>
    </w:p>
  </w:footnote>
  <w:footnote w:type="continuationNotice" w:id="1">
    <w:p w14:paraId="5653AF23" w14:textId="77777777" w:rsidR="008C11E9" w:rsidRDefault="008C11E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63E59D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3044F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42235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2E4100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AF80FD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CDA527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BABEF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D3A7A0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C5EBB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DC68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9ABCCE00"/>
    <w:lvl w:ilvl="0">
      <w:numFmt w:val="decimal"/>
      <w:lvlText w:val="*"/>
      <w:lvlJc w:val="left"/>
    </w:lvl>
  </w:abstractNum>
  <w:abstractNum w:abstractNumId="11" w15:restartNumberingAfterBreak="0">
    <w:nsid w:val="00000001"/>
    <w:multiLevelType w:val="multilevel"/>
    <w:tmpl w:val="00000000"/>
    <w:name w:val="AutoList1"/>
    <w:lvl w:ilvl="0">
      <w:start w:val="1"/>
      <w:numFmt w:val="decimal"/>
      <w:lvlText w:val="ii"/>
      <w:lvlJc w:val="left"/>
    </w:lvl>
    <w:lvl w:ilvl="1">
      <w:start w:val="1"/>
      <w:numFmt w:val="decimal"/>
      <w:lvlText w:val="ii"/>
      <w:lvlJc w:val="left"/>
    </w:lvl>
    <w:lvl w:ilvl="2">
      <w:start w:val="1"/>
      <w:numFmt w:val="decimal"/>
      <w:lvlText w:val="ii"/>
      <w:lvlJc w:val="left"/>
    </w:lvl>
    <w:lvl w:ilvl="3">
      <w:start w:val="1"/>
      <w:numFmt w:val="decimal"/>
      <w:lvlText w:val="ii"/>
      <w:lvlJc w:val="left"/>
    </w:lvl>
    <w:lvl w:ilvl="4">
      <w:start w:val="1"/>
      <w:numFmt w:val="decimal"/>
      <w:lvlText w:val="ii"/>
      <w:lvlJc w:val="left"/>
    </w:lvl>
    <w:lvl w:ilvl="5">
      <w:start w:val="1"/>
      <w:numFmt w:val="decimal"/>
      <w:lvlText w:val="ii"/>
      <w:lvlJc w:val="left"/>
    </w:lvl>
    <w:lvl w:ilvl="6">
      <w:start w:val="1"/>
      <w:numFmt w:val="decimal"/>
      <w:lvlText w:val="ii"/>
      <w:lvlJc w:val="left"/>
    </w:lvl>
    <w:lvl w:ilvl="7">
      <w:start w:val="1"/>
      <w:numFmt w:val="decimal"/>
      <w:lvlText w:val="ii"/>
      <w:lvlJc w:val="left"/>
    </w:lvl>
    <w:lvl w:ilvl="8">
      <w:numFmt w:val="decimal"/>
      <w:lvlText w:val=""/>
      <w:lvlJc w:val="left"/>
    </w:lvl>
  </w:abstractNum>
  <w:abstractNum w:abstractNumId="12" w15:restartNumberingAfterBreak="0">
    <w:nsid w:val="00000003"/>
    <w:multiLevelType w:val="multilevel"/>
    <w:tmpl w:val="894EE875"/>
    <w:lvl w:ilvl="0">
      <w:start w:val="1"/>
      <w:numFmt w:val="bullet"/>
      <w:lvlText w:val="·"/>
      <w:lvlJc w:val="left"/>
      <w:pPr>
        <w:tabs>
          <w:tab w:val="num" w:pos="360"/>
        </w:tabs>
        <w:ind w:left="360" w:firstLine="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13" w15:restartNumberingAfterBreak="0">
    <w:nsid w:val="04530C11"/>
    <w:multiLevelType w:val="hybridMultilevel"/>
    <w:tmpl w:val="52D66D48"/>
    <w:lvl w:ilvl="0" w:tplc="10090017">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15:restartNumberingAfterBreak="0">
    <w:nsid w:val="0B3A6717"/>
    <w:multiLevelType w:val="hybridMultilevel"/>
    <w:tmpl w:val="3DC4135C"/>
    <w:lvl w:ilvl="0" w:tplc="D708D3D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49663CD"/>
    <w:multiLevelType w:val="hybridMultilevel"/>
    <w:tmpl w:val="D2C69E72"/>
    <w:lvl w:ilvl="0" w:tplc="1A8846CE">
      <w:start w:val="1"/>
      <w:numFmt w:val="lowerLetter"/>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F62B03"/>
    <w:multiLevelType w:val="hybridMultilevel"/>
    <w:tmpl w:val="ECF4F46A"/>
    <w:lvl w:ilvl="0" w:tplc="5FB289F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E821123"/>
    <w:multiLevelType w:val="hybridMultilevel"/>
    <w:tmpl w:val="33B897F6"/>
    <w:lvl w:ilvl="0" w:tplc="60C8751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8" w15:restartNumberingAfterBreak="0">
    <w:nsid w:val="1F775E95"/>
    <w:multiLevelType w:val="hybridMultilevel"/>
    <w:tmpl w:val="65C0D2B8"/>
    <w:lvl w:ilvl="0" w:tplc="874012B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10A368E"/>
    <w:multiLevelType w:val="multilevel"/>
    <w:tmpl w:val="C88409DE"/>
    <w:lvl w:ilvl="0">
      <w:start w:val="1"/>
      <w:numFmt w:val="bullet"/>
      <w:lvlText w:val=""/>
      <w:lvlJc w:val="left"/>
      <w:pPr>
        <w:ind w:left="360" w:hanging="360"/>
      </w:pPr>
      <w:rPr>
        <w:rFonts w:ascii="Symbol" w:hAnsi="Symbol"/>
        <w:sz w:val="1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1AA4105"/>
    <w:multiLevelType w:val="hybridMultilevel"/>
    <w:tmpl w:val="95788176"/>
    <w:lvl w:ilvl="0" w:tplc="1A8846CE">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23616CEB"/>
    <w:multiLevelType w:val="multilevel"/>
    <w:tmpl w:val="ABE600EA"/>
    <w:lvl w:ilvl="0">
      <w:start w:val="1"/>
      <w:numFmt w:val="bullet"/>
      <w:lvlText w:val=""/>
      <w:lvlJc w:val="left"/>
      <w:pPr>
        <w:tabs>
          <w:tab w:val="num" w:pos="144"/>
        </w:tabs>
        <w:ind w:left="144" w:hanging="144"/>
      </w:pPr>
      <w:rPr>
        <w:rFonts w:ascii="Symbol" w:hAnsi="Symbol" w:hint="default"/>
        <w:b w:val="0"/>
        <w:i w:val="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48E0D79"/>
    <w:multiLevelType w:val="hybridMultilevel"/>
    <w:tmpl w:val="5C3605A0"/>
    <w:lvl w:ilvl="0" w:tplc="0C36AFD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726138C"/>
    <w:multiLevelType w:val="hybridMultilevel"/>
    <w:tmpl w:val="3F62F6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AB10B8D"/>
    <w:multiLevelType w:val="hybridMultilevel"/>
    <w:tmpl w:val="C88409DE"/>
    <w:lvl w:ilvl="0" w:tplc="5546E3B4">
      <w:start w:val="1"/>
      <w:numFmt w:val="bullet"/>
      <w:lvlText w:val=""/>
      <w:lvlJc w:val="left"/>
      <w:pPr>
        <w:ind w:left="360" w:hanging="360"/>
      </w:pPr>
      <w:rPr>
        <w:rFonts w:ascii="Symbol" w:hAnsi="Symbol" w:hint="default"/>
        <w:b w:val="0"/>
        <w:i w:val="0"/>
        <w:color w:val="auto"/>
        <w:sz w:val="1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2AC04169"/>
    <w:multiLevelType w:val="hybridMultilevel"/>
    <w:tmpl w:val="A10AAB62"/>
    <w:lvl w:ilvl="0" w:tplc="10090017">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15:restartNumberingAfterBreak="0">
    <w:nsid w:val="2B9B142F"/>
    <w:multiLevelType w:val="multilevel"/>
    <w:tmpl w:val="EFF29E04"/>
    <w:lvl w:ilvl="0">
      <w:start w:val="4"/>
      <w:numFmt w:val="decimal"/>
      <w:lvlText w:val="%1"/>
      <w:lvlJc w:val="left"/>
      <w:pPr>
        <w:tabs>
          <w:tab w:val="num" w:pos="2160"/>
        </w:tabs>
        <w:ind w:left="2160" w:hanging="2160"/>
      </w:pPr>
      <w:rPr>
        <w:rFonts w:hint="default"/>
      </w:rPr>
    </w:lvl>
    <w:lvl w:ilvl="1">
      <w:start w:val="2"/>
      <w:numFmt w:val="decimalZero"/>
      <w:lvlText w:val="%1.%2"/>
      <w:lvlJc w:val="left"/>
      <w:pPr>
        <w:tabs>
          <w:tab w:val="num" w:pos="2160"/>
        </w:tabs>
        <w:ind w:left="2160" w:hanging="2160"/>
      </w:pPr>
      <w:rPr>
        <w:rFonts w:hint="default"/>
      </w:rPr>
    </w:lvl>
    <w:lvl w:ilvl="2">
      <w:start w:val="1"/>
      <w:numFmt w:val="decimalZero"/>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7" w15:restartNumberingAfterBreak="0">
    <w:nsid w:val="311B02F0"/>
    <w:multiLevelType w:val="hybridMultilevel"/>
    <w:tmpl w:val="2892DEB8"/>
    <w:lvl w:ilvl="0" w:tplc="00086EB0">
      <w:numFmt w:val="bullet"/>
      <w:pStyle w:val="Headingzzz"/>
      <w:lvlText w:val="-"/>
      <w:lvlJc w:val="left"/>
      <w:pPr>
        <w:ind w:left="720" w:hanging="360"/>
      </w:pPr>
      <w:rPr>
        <w:rFonts w:ascii="Calibri" w:eastAsia="Calibr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8" w15:restartNumberingAfterBreak="0">
    <w:nsid w:val="315016CD"/>
    <w:multiLevelType w:val="hybridMultilevel"/>
    <w:tmpl w:val="33B897F6"/>
    <w:lvl w:ilvl="0" w:tplc="47225B34">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9" w15:restartNumberingAfterBreak="0">
    <w:nsid w:val="36581182"/>
    <w:multiLevelType w:val="hybridMultilevel"/>
    <w:tmpl w:val="B35AF64A"/>
    <w:lvl w:ilvl="0" w:tplc="CD061C1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3D9702BB"/>
    <w:multiLevelType w:val="multilevel"/>
    <w:tmpl w:val="9834A38E"/>
    <w:lvl w:ilvl="0">
      <w:start w:val="1"/>
      <w:numFmt w:val="bullet"/>
      <w:lvlText w:val=""/>
      <w:lvlJc w:val="left"/>
      <w:pPr>
        <w:tabs>
          <w:tab w:val="num" w:pos="144"/>
        </w:tabs>
        <w:ind w:left="144" w:hanging="144"/>
      </w:pPr>
      <w:rPr>
        <w:rFonts w:ascii="Symbol" w:hAnsi="Symbol" w:hint="default"/>
        <w:b w:val="0"/>
        <w:i w:val="0"/>
        <w:sz w:val="1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DAF125B"/>
    <w:multiLevelType w:val="hybridMultilevel"/>
    <w:tmpl w:val="C338F66A"/>
    <w:lvl w:ilvl="0" w:tplc="60C8751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2" w15:restartNumberingAfterBreak="0">
    <w:nsid w:val="42CC463A"/>
    <w:multiLevelType w:val="hybridMultilevel"/>
    <w:tmpl w:val="33B897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3" w15:restartNumberingAfterBreak="0">
    <w:nsid w:val="46F8599D"/>
    <w:multiLevelType w:val="hybridMultilevel"/>
    <w:tmpl w:val="5E626B6C"/>
    <w:lvl w:ilvl="0" w:tplc="47225B3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479A3376"/>
    <w:multiLevelType w:val="multilevel"/>
    <w:tmpl w:val="C73A80CA"/>
    <w:lvl w:ilvl="0">
      <w:start w:val="1"/>
      <w:numFmt w:val="bullet"/>
      <w:lvlText w:val=""/>
      <w:lvlJc w:val="left"/>
      <w:pPr>
        <w:tabs>
          <w:tab w:val="num" w:pos="144"/>
        </w:tabs>
        <w:ind w:left="144" w:hanging="144"/>
      </w:pPr>
      <w:rPr>
        <w:rFonts w:ascii="Symbol" w:hAnsi="Symbol" w:hint="default"/>
        <w:b w:val="0"/>
        <w:i w:val="0"/>
        <w:sz w:val="1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7FC4B29"/>
    <w:multiLevelType w:val="hybridMultilevel"/>
    <w:tmpl w:val="469AD8B6"/>
    <w:lvl w:ilvl="0" w:tplc="607876B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4BA06FDD"/>
    <w:multiLevelType w:val="hybridMultilevel"/>
    <w:tmpl w:val="9834A38E"/>
    <w:lvl w:ilvl="0" w:tplc="4EA6C81A">
      <w:start w:val="1"/>
      <w:numFmt w:val="bullet"/>
      <w:lvlText w:val=""/>
      <w:lvlJc w:val="left"/>
      <w:pPr>
        <w:tabs>
          <w:tab w:val="num" w:pos="144"/>
        </w:tabs>
        <w:ind w:left="144" w:hanging="144"/>
      </w:pPr>
      <w:rPr>
        <w:rFonts w:ascii="Symbol" w:hAnsi="Symbol" w:hint="default"/>
        <w:b w:val="0"/>
        <w:i w:val="0"/>
        <w:sz w:val="12"/>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BA076CB"/>
    <w:multiLevelType w:val="hybridMultilevel"/>
    <w:tmpl w:val="76C62A70"/>
    <w:lvl w:ilvl="0" w:tplc="874012B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512A72B0"/>
    <w:multiLevelType w:val="hybridMultilevel"/>
    <w:tmpl w:val="445C0EC4"/>
    <w:lvl w:ilvl="0" w:tplc="FA763FA6">
      <w:start w:val="1"/>
      <w:numFmt w:val="bullet"/>
      <w:lvlText w:val=""/>
      <w:lvlJc w:val="left"/>
      <w:pPr>
        <w:tabs>
          <w:tab w:val="num" w:pos="144"/>
        </w:tabs>
        <w:ind w:left="144" w:hanging="144"/>
      </w:pPr>
      <w:rPr>
        <w:rFonts w:ascii="Symbol" w:hAnsi="Symbol" w:hint="default"/>
        <w:b w:val="0"/>
        <w:i w:val="0"/>
        <w:sz w:val="20"/>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42E1DC9"/>
    <w:multiLevelType w:val="multilevel"/>
    <w:tmpl w:val="445C0EC4"/>
    <w:lvl w:ilvl="0">
      <w:start w:val="1"/>
      <w:numFmt w:val="bullet"/>
      <w:lvlText w:val=""/>
      <w:lvlJc w:val="left"/>
      <w:pPr>
        <w:tabs>
          <w:tab w:val="num" w:pos="144"/>
        </w:tabs>
        <w:ind w:left="144" w:hanging="144"/>
      </w:pPr>
      <w:rPr>
        <w:rFonts w:ascii="Symbol" w:hAnsi="Symbol" w:hint="default"/>
        <w:b w:val="0"/>
        <w:i w:val="0"/>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8282CC0"/>
    <w:multiLevelType w:val="hybridMultilevel"/>
    <w:tmpl w:val="1706A474"/>
    <w:lvl w:ilvl="0" w:tplc="5118557A">
      <w:start w:val="1"/>
      <w:numFmt w:val="bullet"/>
      <w:lvlText w:val=""/>
      <w:lvlJc w:val="left"/>
      <w:pPr>
        <w:tabs>
          <w:tab w:val="num" w:pos="360"/>
        </w:tabs>
        <w:ind w:left="360" w:hanging="360"/>
      </w:pPr>
      <w:rPr>
        <w:rFonts w:ascii="Symbol" w:hAnsi="Symbol" w:hint="default"/>
        <w:b w:val="0"/>
        <w:i w:val="0"/>
        <w:sz w:val="20"/>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AEB43E4"/>
    <w:multiLevelType w:val="hybridMultilevel"/>
    <w:tmpl w:val="33B897F6"/>
    <w:lvl w:ilvl="0" w:tplc="47225B34">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2" w15:restartNumberingAfterBreak="0">
    <w:nsid w:val="61AF3556"/>
    <w:multiLevelType w:val="hybridMultilevel"/>
    <w:tmpl w:val="FDAEC58E"/>
    <w:lvl w:ilvl="0" w:tplc="0F4E7758">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3" w15:restartNumberingAfterBreak="0">
    <w:nsid w:val="667614E5"/>
    <w:multiLevelType w:val="multilevel"/>
    <w:tmpl w:val="1D90736E"/>
    <w:lvl w:ilvl="0">
      <w:start w:val="1"/>
      <w:numFmt w:val="decimal"/>
      <w:pStyle w:val="Heading5"/>
      <w:lvlText w:val="%1.0"/>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1080"/>
        </w:tabs>
        <w:ind w:left="1080" w:hanging="1080"/>
      </w:pPr>
    </w:lvl>
    <w:lvl w:ilvl="3">
      <w:start w:val="1"/>
      <w:numFmt w:val="decimal"/>
      <w:lvlText w:val="%1.%2.%3.%4"/>
      <w:lvlJc w:val="left"/>
      <w:pPr>
        <w:tabs>
          <w:tab w:val="num" w:pos="2088"/>
        </w:tabs>
        <w:ind w:left="2088" w:hanging="2088"/>
      </w:pPr>
    </w:lvl>
    <w:lvl w:ilvl="4">
      <w:start w:val="1"/>
      <w:numFmt w:val="decimal"/>
      <w:lvlText w:val="%5"/>
      <w:lvlJc w:val="left"/>
      <w:pPr>
        <w:tabs>
          <w:tab w:val="num" w:pos="36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
      <w:lvlJc w:val="left"/>
      <w:pPr>
        <w:tabs>
          <w:tab w:val="num" w:pos="0"/>
        </w:tabs>
        <w:ind w:left="0" w:firstLine="0"/>
      </w:pPr>
    </w:lvl>
  </w:abstractNum>
  <w:abstractNum w:abstractNumId="44" w15:restartNumberingAfterBreak="0">
    <w:nsid w:val="6B0F6AFE"/>
    <w:multiLevelType w:val="hybridMultilevel"/>
    <w:tmpl w:val="C73A80CA"/>
    <w:lvl w:ilvl="0" w:tplc="4EA6C81A">
      <w:start w:val="1"/>
      <w:numFmt w:val="bullet"/>
      <w:lvlText w:val=""/>
      <w:lvlJc w:val="left"/>
      <w:pPr>
        <w:tabs>
          <w:tab w:val="num" w:pos="144"/>
        </w:tabs>
        <w:ind w:left="144" w:hanging="144"/>
      </w:pPr>
      <w:rPr>
        <w:rFonts w:ascii="Symbol" w:hAnsi="Symbol" w:hint="default"/>
        <w:b w:val="0"/>
        <w:i w:val="0"/>
        <w:sz w:val="12"/>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25E3E10"/>
    <w:multiLevelType w:val="hybridMultilevel"/>
    <w:tmpl w:val="733683B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6" w15:restartNumberingAfterBreak="0">
    <w:nsid w:val="72980A4F"/>
    <w:multiLevelType w:val="multilevel"/>
    <w:tmpl w:val="5E323094"/>
    <w:lvl w:ilvl="0">
      <w:start w:val="1"/>
      <w:numFmt w:val="decimal"/>
      <w:lvlText w:val="%1.0"/>
      <w:lvlJc w:val="left"/>
      <w:pPr>
        <w:tabs>
          <w:tab w:val="num" w:pos="1440"/>
        </w:tabs>
        <w:ind w:left="1440" w:hanging="1440"/>
      </w:pPr>
      <w:rPr>
        <w:rFonts w:hint="default"/>
      </w:rPr>
    </w:lvl>
    <w:lvl w:ilvl="1">
      <w:start w:val="1"/>
      <w:numFmt w:val="decimal"/>
      <w:lvlText w:val="%1.%2"/>
      <w:lvlJc w:val="left"/>
      <w:pPr>
        <w:tabs>
          <w:tab w:val="num" w:pos="2160"/>
        </w:tabs>
        <w:ind w:left="2160" w:hanging="1440"/>
      </w:pPr>
      <w:rPr>
        <w:rFonts w:hint="default"/>
      </w:rPr>
    </w:lvl>
    <w:lvl w:ilvl="2">
      <w:start w:val="1"/>
      <w:numFmt w:val="decimal"/>
      <w:lvlText w:val="%1.%2.%3"/>
      <w:lvlJc w:val="left"/>
      <w:pPr>
        <w:tabs>
          <w:tab w:val="num" w:pos="2880"/>
        </w:tabs>
        <w:ind w:left="2880" w:hanging="144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7" w15:restartNumberingAfterBreak="0">
    <w:nsid w:val="7A806210"/>
    <w:multiLevelType w:val="hybridMultilevel"/>
    <w:tmpl w:val="51546CEA"/>
    <w:lvl w:ilvl="0" w:tplc="874012B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7C1C0198"/>
    <w:multiLevelType w:val="hybridMultilevel"/>
    <w:tmpl w:val="ABE600EA"/>
    <w:lvl w:ilvl="0" w:tplc="BB58A558">
      <w:start w:val="1"/>
      <w:numFmt w:val="bullet"/>
      <w:lvlText w:val=""/>
      <w:lvlJc w:val="left"/>
      <w:pPr>
        <w:tabs>
          <w:tab w:val="num" w:pos="144"/>
        </w:tabs>
        <w:ind w:left="144" w:hanging="144"/>
      </w:pPr>
      <w:rPr>
        <w:rFonts w:ascii="Symbol" w:hAnsi="Symbol" w:hint="default"/>
        <w:b w:val="0"/>
        <w:i w:val="0"/>
        <w:sz w:val="22"/>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num w:numId="1">
    <w:abstractNumId w:val="10"/>
    <w:lvlOverride w:ilvl="0">
      <w:lvl w:ilvl="0">
        <w:numFmt w:val="bullet"/>
        <w:lvlText w:val="·"/>
        <w:legacy w:legacy="1" w:legacySpace="0" w:legacyIndent="720"/>
        <w:lvlJc w:val="left"/>
        <w:pPr>
          <w:ind w:left="1440" w:hanging="720"/>
        </w:pPr>
        <w:rPr>
          <w:rFonts w:ascii="Times New Roman" w:hAnsi="Times New Roman" w:cs="Times New Roman" w:hint="default"/>
        </w:rPr>
      </w:lvl>
    </w:lvlOverride>
  </w:num>
  <w:num w:numId="2">
    <w:abstractNumId w:val="43"/>
  </w:num>
  <w:num w:numId="3">
    <w:abstractNumId w:val="31"/>
  </w:num>
  <w:num w:numId="4">
    <w:abstractNumId w:val="29"/>
  </w:num>
  <w:num w:numId="5">
    <w:abstractNumId w:val="17"/>
  </w:num>
  <w:num w:numId="6">
    <w:abstractNumId w:val="15"/>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5"/>
  </w:num>
  <w:num w:numId="10">
    <w:abstractNumId w:val="33"/>
  </w:num>
  <w:num w:numId="11">
    <w:abstractNumId w:val="16"/>
  </w:num>
  <w:num w:numId="12">
    <w:abstractNumId w:val="28"/>
  </w:num>
  <w:num w:numId="13">
    <w:abstractNumId w:val="41"/>
  </w:num>
  <w:num w:numId="14">
    <w:abstractNumId w:val="32"/>
  </w:num>
  <w:num w:numId="15">
    <w:abstractNumId w:val="46"/>
  </w:num>
  <w:num w:numId="16">
    <w:abstractNumId w:val="26"/>
  </w:num>
  <w:num w:numId="17">
    <w:abstractNumId w:val="12"/>
  </w:num>
  <w:num w:numId="18">
    <w:abstractNumId w:val="36"/>
  </w:num>
  <w:num w:numId="19">
    <w:abstractNumId w:val="30"/>
  </w:num>
  <w:num w:numId="20">
    <w:abstractNumId w:val="44"/>
  </w:num>
  <w:num w:numId="21">
    <w:abstractNumId w:val="34"/>
  </w:num>
  <w:num w:numId="22">
    <w:abstractNumId w:val="48"/>
  </w:num>
  <w:num w:numId="23">
    <w:abstractNumId w:val="21"/>
  </w:num>
  <w:num w:numId="24">
    <w:abstractNumId w:val="38"/>
  </w:num>
  <w:num w:numId="25">
    <w:abstractNumId w:val="39"/>
  </w:num>
  <w:num w:numId="26">
    <w:abstractNumId w:val="40"/>
  </w:num>
  <w:num w:numId="27">
    <w:abstractNumId w:val="9"/>
  </w:num>
  <w:num w:numId="28">
    <w:abstractNumId w:val="8"/>
  </w:num>
  <w:num w:numId="29">
    <w:abstractNumId w:val="7"/>
  </w:num>
  <w:num w:numId="30">
    <w:abstractNumId w:val="6"/>
  </w:num>
  <w:num w:numId="31">
    <w:abstractNumId w:val="5"/>
  </w:num>
  <w:num w:numId="32">
    <w:abstractNumId w:val="4"/>
  </w:num>
  <w:num w:numId="33">
    <w:abstractNumId w:val="3"/>
  </w:num>
  <w:num w:numId="34">
    <w:abstractNumId w:val="2"/>
  </w:num>
  <w:num w:numId="35">
    <w:abstractNumId w:val="1"/>
  </w:num>
  <w:num w:numId="36">
    <w:abstractNumId w:val="0"/>
  </w:num>
  <w:num w:numId="37">
    <w:abstractNumId w:val="24"/>
  </w:num>
  <w:num w:numId="38">
    <w:abstractNumId w:val="19"/>
  </w:num>
  <w:num w:numId="39">
    <w:abstractNumId w:val="27"/>
  </w:num>
  <w:num w:numId="40">
    <w:abstractNumId w:val="13"/>
  </w:num>
  <w:num w:numId="41">
    <w:abstractNumId w:val="35"/>
  </w:num>
  <w:num w:numId="42">
    <w:abstractNumId w:val="42"/>
  </w:num>
  <w:num w:numId="43">
    <w:abstractNumId w:val="25"/>
  </w:num>
  <w:num w:numId="44">
    <w:abstractNumId w:val="20"/>
  </w:num>
  <w:num w:numId="45">
    <w:abstractNumId w:val="14"/>
  </w:num>
  <w:num w:numId="46">
    <w:abstractNumId w:val="37"/>
  </w:num>
  <w:num w:numId="47">
    <w:abstractNumId w:val="23"/>
  </w:num>
  <w:num w:numId="48">
    <w:abstractNumId w:val="18"/>
  </w:num>
  <w:num w:numId="4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4097"/>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7FE"/>
    <w:rsid w:val="00000053"/>
    <w:rsid w:val="00003ABB"/>
    <w:rsid w:val="00003F92"/>
    <w:rsid w:val="000047B2"/>
    <w:rsid w:val="00004AE7"/>
    <w:rsid w:val="000060FF"/>
    <w:rsid w:val="000066AC"/>
    <w:rsid w:val="000118C2"/>
    <w:rsid w:val="00011C3C"/>
    <w:rsid w:val="000123A8"/>
    <w:rsid w:val="00012DFC"/>
    <w:rsid w:val="00014A8B"/>
    <w:rsid w:val="00014D7B"/>
    <w:rsid w:val="00015764"/>
    <w:rsid w:val="00017ABA"/>
    <w:rsid w:val="000212EB"/>
    <w:rsid w:val="00023017"/>
    <w:rsid w:val="000233E6"/>
    <w:rsid w:val="00023A66"/>
    <w:rsid w:val="00023B17"/>
    <w:rsid w:val="00024E6C"/>
    <w:rsid w:val="000259EF"/>
    <w:rsid w:val="000272C1"/>
    <w:rsid w:val="00031AD3"/>
    <w:rsid w:val="00031EF3"/>
    <w:rsid w:val="00032C76"/>
    <w:rsid w:val="00032CD4"/>
    <w:rsid w:val="00032E4E"/>
    <w:rsid w:val="00034F0A"/>
    <w:rsid w:val="0003513A"/>
    <w:rsid w:val="0003528B"/>
    <w:rsid w:val="00040145"/>
    <w:rsid w:val="00040214"/>
    <w:rsid w:val="000421EC"/>
    <w:rsid w:val="0004365C"/>
    <w:rsid w:val="00044709"/>
    <w:rsid w:val="0004702D"/>
    <w:rsid w:val="00047212"/>
    <w:rsid w:val="00047685"/>
    <w:rsid w:val="000510C3"/>
    <w:rsid w:val="00051BA2"/>
    <w:rsid w:val="0005222C"/>
    <w:rsid w:val="0005299E"/>
    <w:rsid w:val="00052D00"/>
    <w:rsid w:val="000567FE"/>
    <w:rsid w:val="00056DC9"/>
    <w:rsid w:val="000575DC"/>
    <w:rsid w:val="00057DD7"/>
    <w:rsid w:val="00064A88"/>
    <w:rsid w:val="00065E73"/>
    <w:rsid w:val="000705F3"/>
    <w:rsid w:val="000707F8"/>
    <w:rsid w:val="00071B4B"/>
    <w:rsid w:val="00072F72"/>
    <w:rsid w:val="0007314B"/>
    <w:rsid w:val="00074153"/>
    <w:rsid w:val="00074B3B"/>
    <w:rsid w:val="00075781"/>
    <w:rsid w:val="00075BFF"/>
    <w:rsid w:val="00076ABF"/>
    <w:rsid w:val="00077194"/>
    <w:rsid w:val="00080A7F"/>
    <w:rsid w:val="000817B6"/>
    <w:rsid w:val="00081D34"/>
    <w:rsid w:val="00082F2B"/>
    <w:rsid w:val="00083E13"/>
    <w:rsid w:val="00084884"/>
    <w:rsid w:val="0008642C"/>
    <w:rsid w:val="00086FB2"/>
    <w:rsid w:val="000900AC"/>
    <w:rsid w:val="0009047E"/>
    <w:rsid w:val="0009256B"/>
    <w:rsid w:val="00092BEC"/>
    <w:rsid w:val="00093102"/>
    <w:rsid w:val="00093844"/>
    <w:rsid w:val="00093AFC"/>
    <w:rsid w:val="00094695"/>
    <w:rsid w:val="00096CF6"/>
    <w:rsid w:val="00096FA9"/>
    <w:rsid w:val="00097931"/>
    <w:rsid w:val="000A068C"/>
    <w:rsid w:val="000A0E4F"/>
    <w:rsid w:val="000A10F5"/>
    <w:rsid w:val="000A1CBE"/>
    <w:rsid w:val="000A4540"/>
    <w:rsid w:val="000A472C"/>
    <w:rsid w:val="000A4F5A"/>
    <w:rsid w:val="000A5E42"/>
    <w:rsid w:val="000A615E"/>
    <w:rsid w:val="000A7EC6"/>
    <w:rsid w:val="000B010D"/>
    <w:rsid w:val="000B07D7"/>
    <w:rsid w:val="000B1EFE"/>
    <w:rsid w:val="000B20CA"/>
    <w:rsid w:val="000B2D72"/>
    <w:rsid w:val="000B2E1C"/>
    <w:rsid w:val="000B3B69"/>
    <w:rsid w:val="000B4E18"/>
    <w:rsid w:val="000B621B"/>
    <w:rsid w:val="000B64F2"/>
    <w:rsid w:val="000B6F5B"/>
    <w:rsid w:val="000B7064"/>
    <w:rsid w:val="000C0269"/>
    <w:rsid w:val="000C15B4"/>
    <w:rsid w:val="000C215E"/>
    <w:rsid w:val="000C3E39"/>
    <w:rsid w:val="000C3EE9"/>
    <w:rsid w:val="000C4329"/>
    <w:rsid w:val="000C4871"/>
    <w:rsid w:val="000C5670"/>
    <w:rsid w:val="000C6547"/>
    <w:rsid w:val="000C6A60"/>
    <w:rsid w:val="000C7ED6"/>
    <w:rsid w:val="000D1770"/>
    <w:rsid w:val="000D24B1"/>
    <w:rsid w:val="000D26B5"/>
    <w:rsid w:val="000D3C0C"/>
    <w:rsid w:val="000D4D4D"/>
    <w:rsid w:val="000D5475"/>
    <w:rsid w:val="000D683E"/>
    <w:rsid w:val="000D75DC"/>
    <w:rsid w:val="000E1824"/>
    <w:rsid w:val="000E1A5E"/>
    <w:rsid w:val="000E1AA5"/>
    <w:rsid w:val="000E38B7"/>
    <w:rsid w:val="000E455C"/>
    <w:rsid w:val="000E47F6"/>
    <w:rsid w:val="000E4B6A"/>
    <w:rsid w:val="000E6E18"/>
    <w:rsid w:val="000F1D98"/>
    <w:rsid w:val="000F572D"/>
    <w:rsid w:val="000F6758"/>
    <w:rsid w:val="000F7276"/>
    <w:rsid w:val="00100D76"/>
    <w:rsid w:val="00100E53"/>
    <w:rsid w:val="00101B39"/>
    <w:rsid w:val="00103ACA"/>
    <w:rsid w:val="001041AC"/>
    <w:rsid w:val="00104CE0"/>
    <w:rsid w:val="00104D15"/>
    <w:rsid w:val="00104EE0"/>
    <w:rsid w:val="00105E3C"/>
    <w:rsid w:val="0010606E"/>
    <w:rsid w:val="00106959"/>
    <w:rsid w:val="00107E59"/>
    <w:rsid w:val="00111FCA"/>
    <w:rsid w:val="00113326"/>
    <w:rsid w:val="00114801"/>
    <w:rsid w:val="00115CF5"/>
    <w:rsid w:val="0011740E"/>
    <w:rsid w:val="00117F27"/>
    <w:rsid w:val="001219F5"/>
    <w:rsid w:val="00123D0E"/>
    <w:rsid w:val="00125808"/>
    <w:rsid w:val="001259F1"/>
    <w:rsid w:val="00125DA1"/>
    <w:rsid w:val="00126BA0"/>
    <w:rsid w:val="0013004C"/>
    <w:rsid w:val="00130B03"/>
    <w:rsid w:val="00131481"/>
    <w:rsid w:val="00131833"/>
    <w:rsid w:val="001332D8"/>
    <w:rsid w:val="00133CFB"/>
    <w:rsid w:val="00134590"/>
    <w:rsid w:val="00135C71"/>
    <w:rsid w:val="0013676A"/>
    <w:rsid w:val="001377DF"/>
    <w:rsid w:val="00137DDD"/>
    <w:rsid w:val="0014089F"/>
    <w:rsid w:val="00140B9E"/>
    <w:rsid w:val="00141A4A"/>
    <w:rsid w:val="00141AF2"/>
    <w:rsid w:val="001439A3"/>
    <w:rsid w:val="00143E21"/>
    <w:rsid w:val="00145098"/>
    <w:rsid w:val="001458E1"/>
    <w:rsid w:val="00145BB6"/>
    <w:rsid w:val="00146C16"/>
    <w:rsid w:val="00147939"/>
    <w:rsid w:val="00150789"/>
    <w:rsid w:val="00151FF4"/>
    <w:rsid w:val="00153072"/>
    <w:rsid w:val="00154B1C"/>
    <w:rsid w:val="00156329"/>
    <w:rsid w:val="001617A0"/>
    <w:rsid w:val="0016181C"/>
    <w:rsid w:val="0016397B"/>
    <w:rsid w:val="00164541"/>
    <w:rsid w:val="0016549A"/>
    <w:rsid w:val="001666D3"/>
    <w:rsid w:val="001672D5"/>
    <w:rsid w:val="00167958"/>
    <w:rsid w:val="001705A4"/>
    <w:rsid w:val="0017082E"/>
    <w:rsid w:val="0017221E"/>
    <w:rsid w:val="00172B04"/>
    <w:rsid w:val="00174127"/>
    <w:rsid w:val="00175CB0"/>
    <w:rsid w:val="00182976"/>
    <w:rsid w:val="001874CE"/>
    <w:rsid w:val="00187978"/>
    <w:rsid w:val="00187D1C"/>
    <w:rsid w:val="00190B3E"/>
    <w:rsid w:val="00191E76"/>
    <w:rsid w:val="00193595"/>
    <w:rsid w:val="00196648"/>
    <w:rsid w:val="001968ED"/>
    <w:rsid w:val="00196D93"/>
    <w:rsid w:val="001975A2"/>
    <w:rsid w:val="001A04D2"/>
    <w:rsid w:val="001A15B2"/>
    <w:rsid w:val="001A2502"/>
    <w:rsid w:val="001A262F"/>
    <w:rsid w:val="001A466C"/>
    <w:rsid w:val="001A499B"/>
    <w:rsid w:val="001A6269"/>
    <w:rsid w:val="001A6B0B"/>
    <w:rsid w:val="001B152D"/>
    <w:rsid w:val="001B19A4"/>
    <w:rsid w:val="001B2216"/>
    <w:rsid w:val="001B225B"/>
    <w:rsid w:val="001B3D80"/>
    <w:rsid w:val="001B5503"/>
    <w:rsid w:val="001B752F"/>
    <w:rsid w:val="001C2C01"/>
    <w:rsid w:val="001C3748"/>
    <w:rsid w:val="001C388B"/>
    <w:rsid w:val="001C41F5"/>
    <w:rsid w:val="001C5403"/>
    <w:rsid w:val="001C56FE"/>
    <w:rsid w:val="001C5D48"/>
    <w:rsid w:val="001C7FF8"/>
    <w:rsid w:val="001D054A"/>
    <w:rsid w:val="001D0A9B"/>
    <w:rsid w:val="001D18BC"/>
    <w:rsid w:val="001D19F3"/>
    <w:rsid w:val="001D1AAA"/>
    <w:rsid w:val="001D39F0"/>
    <w:rsid w:val="001E2F73"/>
    <w:rsid w:val="001E3611"/>
    <w:rsid w:val="001E3649"/>
    <w:rsid w:val="001E3ABD"/>
    <w:rsid w:val="001E6465"/>
    <w:rsid w:val="001E722A"/>
    <w:rsid w:val="001E74FE"/>
    <w:rsid w:val="001F1831"/>
    <w:rsid w:val="001F1923"/>
    <w:rsid w:val="001F1AE5"/>
    <w:rsid w:val="001F41EA"/>
    <w:rsid w:val="001F4B1C"/>
    <w:rsid w:val="001F5EA4"/>
    <w:rsid w:val="001F6B99"/>
    <w:rsid w:val="001F7C6A"/>
    <w:rsid w:val="002014EA"/>
    <w:rsid w:val="00202606"/>
    <w:rsid w:val="00203768"/>
    <w:rsid w:val="002039A4"/>
    <w:rsid w:val="002049F8"/>
    <w:rsid w:val="00204C0A"/>
    <w:rsid w:val="002055A2"/>
    <w:rsid w:val="00205DB5"/>
    <w:rsid w:val="00206170"/>
    <w:rsid w:val="002109F0"/>
    <w:rsid w:val="00211A81"/>
    <w:rsid w:val="00211CD9"/>
    <w:rsid w:val="002120FB"/>
    <w:rsid w:val="00213411"/>
    <w:rsid w:val="0021350B"/>
    <w:rsid w:val="00213B27"/>
    <w:rsid w:val="00214FB8"/>
    <w:rsid w:val="00216F69"/>
    <w:rsid w:val="00217665"/>
    <w:rsid w:val="00217C3F"/>
    <w:rsid w:val="00220676"/>
    <w:rsid w:val="00220EDC"/>
    <w:rsid w:val="00220F63"/>
    <w:rsid w:val="0022240C"/>
    <w:rsid w:val="00222E42"/>
    <w:rsid w:val="00226062"/>
    <w:rsid w:val="00230A9B"/>
    <w:rsid w:val="002312A3"/>
    <w:rsid w:val="002348D4"/>
    <w:rsid w:val="00235B32"/>
    <w:rsid w:val="00240A26"/>
    <w:rsid w:val="00242CDA"/>
    <w:rsid w:val="002438D9"/>
    <w:rsid w:val="002476AB"/>
    <w:rsid w:val="00250E6D"/>
    <w:rsid w:val="00251D69"/>
    <w:rsid w:val="002522B7"/>
    <w:rsid w:val="0025265A"/>
    <w:rsid w:val="00254920"/>
    <w:rsid w:val="00255288"/>
    <w:rsid w:val="0025556A"/>
    <w:rsid w:val="002603F6"/>
    <w:rsid w:val="00260495"/>
    <w:rsid w:val="002606EB"/>
    <w:rsid w:val="00260E9E"/>
    <w:rsid w:val="002612EC"/>
    <w:rsid w:val="00262DDB"/>
    <w:rsid w:val="0026424F"/>
    <w:rsid w:val="002657E5"/>
    <w:rsid w:val="00267538"/>
    <w:rsid w:val="002724FC"/>
    <w:rsid w:val="002738B3"/>
    <w:rsid w:val="00273CCF"/>
    <w:rsid w:val="002746DB"/>
    <w:rsid w:val="00276390"/>
    <w:rsid w:val="002764D4"/>
    <w:rsid w:val="00281828"/>
    <w:rsid w:val="002818BA"/>
    <w:rsid w:val="00281BB2"/>
    <w:rsid w:val="00281E80"/>
    <w:rsid w:val="00282165"/>
    <w:rsid w:val="00282DEB"/>
    <w:rsid w:val="0028310A"/>
    <w:rsid w:val="00285DE7"/>
    <w:rsid w:val="002868CC"/>
    <w:rsid w:val="0028719C"/>
    <w:rsid w:val="002874B3"/>
    <w:rsid w:val="002913AF"/>
    <w:rsid w:val="0029398D"/>
    <w:rsid w:val="0029676E"/>
    <w:rsid w:val="00296D9E"/>
    <w:rsid w:val="0029755C"/>
    <w:rsid w:val="00297944"/>
    <w:rsid w:val="002A066F"/>
    <w:rsid w:val="002A06EB"/>
    <w:rsid w:val="002A115A"/>
    <w:rsid w:val="002A1984"/>
    <w:rsid w:val="002A4131"/>
    <w:rsid w:val="002A435D"/>
    <w:rsid w:val="002A54A5"/>
    <w:rsid w:val="002A5B44"/>
    <w:rsid w:val="002A7175"/>
    <w:rsid w:val="002A74A1"/>
    <w:rsid w:val="002A7951"/>
    <w:rsid w:val="002A7C7B"/>
    <w:rsid w:val="002B2635"/>
    <w:rsid w:val="002B28FE"/>
    <w:rsid w:val="002B2B2D"/>
    <w:rsid w:val="002B363A"/>
    <w:rsid w:val="002B3F97"/>
    <w:rsid w:val="002B4003"/>
    <w:rsid w:val="002B4282"/>
    <w:rsid w:val="002B4731"/>
    <w:rsid w:val="002B5154"/>
    <w:rsid w:val="002B52C2"/>
    <w:rsid w:val="002C0A95"/>
    <w:rsid w:val="002C1C0E"/>
    <w:rsid w:val="002C1DC8"/>
    <w:rsid w:val="002C1F2E"/>
    <w:rsid w:val="002C225A"/>
    <w:rsid w:val="002C2B37"/>
    <w:rsid w:val="002C4A04"/>
    <w:rsid w:val="002C566D"/>
    <w:rsid w:val="002C576B"/>
    <w:rsid w:val="002C6BC1"/>
    <w:rsid w:val="002C7940"/>
    <w:rsid w:val="002D0FB9"/>
    <w:rsid w:val="002D31C2"/>
    <w:rsid w:val="002D401F"/>
    <w:rsid w:val="002D41D6"/>
    <w:rsid w:val="002D696A"/>
    <w:rsid w:val="002D7491"/>
    <w:rsid w:val="002D7C65"/>
    <w:rsid w:val="002E4303"/>
    <w:rsid w:val="002E50BC"/>
    <w:rsid w:val="002E528D"/>
    <w:rsid w:val="002E66AD"/>
    <w:rsid w:val="002E7164"/>
    <w:rsid w:val="002F0E3E"/>
    <w:rsid w:val="002F14DD"/>
    <w:rsid w:val="002F36E3"/>
    <w:rsid w:val="002F41CE"/>
    <w:rsid w:val="002F5099"/>
    <w:rsid w:val="002F5BA9"/>
    <w:rsid w:val="002F7C52"/>
    <w:rsid w:val="00300BED"/>
    <w:rsid w:val="003039C4"/>
    <w:rsid w:val="00304A5E"/>
    <w:rsid w:val="003052ED"/>
    <w:rsid w:val="00305E67"/>
    <w:rsid w:val="00306350"/>
    <w:rsid w:val="00310F72"/>
    <w:rsid w:val="003111D4"/>
    <w:rsid w:val="003120A5"/>
    <w:rsid w:val="00313C8E"/>
    <w:rsid w:val="00314545"/>
    <w:rsid w:val="003147D1"/>
    <w:rsid w:val="00314BD0"/>
    <w:rsid w:val="003158A3"/>
    <w:rsid w:val="00316126"/>
    <w:rsid w:val="00317A59"/>
    <w:rsid w:val="00317F6E"/>
    <w:rsid w:val="003207EE"/>
    <w:rsid w:val="00321155"/>
    <w:rsid w:val="00321C5C"/>
    <w:rsid w:val="00322272"/>
    <w:rsid w:val="0032268C"/>
    <w:rsid w:val="00322FF6"/>
    <w:rsid w:val="003230DA"/>
    <w:rsid w:val="0032366C"/>
    <w:rsid w:val="003237F8"/>
    <w:rsid w:val="0032426E"/>
    <w:rsid w:val="00324CD4"/>
    <w:rsid w:val="003254E1"/>
    <w:rsid w:val="00325FAC"/>
    <w:rsid w:val="00326BCA"/>
    <w:rsid w:val="00326F32"/>
    <w:rsid w:val="003278B3"/>
    <w:rsid w:val="003306A5"/>
    <w:rsid w:val="00332FAE"/>
    <w:rsid w:val="003340A9"/>
    <w:rsid w:val="0033606A"/>
    <w:rsid w:val="00336F37"/>
    <w:rsid w:val="00337CFC"/>
    <w:rsid w:val="00341B86"/>
    <w:rsid w:val="00345153"/>
    <w:rsid w:val="00347171"/>
    <w:rsid w:val="00347475"/>
    <w:rsid w:val="0034755E"/>
    <w:rsid w:val="00351C7D"/>
    <w:rsid w:val="00351F14"/>
    <w:rsid w:val="003521CA"/>
    <w:rsid w:val="00352348"/>
    <w:rsid w:val="0035279F"/>
    <w:rsid w:val="00353149"/>
    <w:rsid w:val="003533B5"/>
    <w:rsid w:val="00353C56"/>
    <w:rsid w:val="0035478E"/>
    <w:rsid w:val="00354EA0"/>
    <w:rsid w:val="00355FDC"/>
    <w:rsid w:val="00356770"/>
    <w:rsid w:val="00356B2D"/>
    <w:rsid w:val="00357C56"/>
    <w:rsid w:val="003607F4"/>
    <w:rsid w:val="0036088A"/>
    <w:rsid w:val="00362737"/>
    <w:rsid w:val="00363FEE"/>
    <w:rsid w:val="0036419C"/>
    <w:rsid w:val="00364334"/>
    <w:rsid w:val="00365462"/>
    <w:rsid w:val="0036547D"/>
    <w:rsid w:val="003715B5"/>
    <w:rsid w:val="0037173F"/>
    <w:rsid w:val="003726A9"/>
    <w:rsid w:val="00372BBB"/>
    <w:rsid w:val="00373088"/>
    <w:rsid w:val="00374826"/>
    <w:rsid w:val="00374FFA"/>
    <w:rsid w:val="00376010"/>
    <w:rsid w:val="003760C1"/>
    <w:rsid w:val="0038083A"/>
    <w:rsid w:val="003817D6"/>
    <w:rsid w:val="00382125"/>
    <w:rsid w:val="00382253"/>
    <w:rsid w:val="00382272"/>
    <w:rsid w:val="003850C9"/>
    <w:rsid w:val="00385F27"/>
    <w:rsid w:val="00386C13"/>
    <w:rsid w:val="00390C65"/>
    <w:rsid w:val="00394774"/>
    <w:rsid w:val="003968B2"/>
    <w:rsid w:val="003A09F5"/>
    <w:rsid w:val="003A330B"/>
    <w:rsid w:val="003A33D2"/>
    <w:rsid w:val="003A435F"/>
    <w:rsid w:val="003A51ED"/>
    <w:rsid w:val="003A5436"/>
    <w:rsid w:val="003A70E7"/>
    <w:rsid w:val="003A7462"/>
    <w:rsid w:val="003A7D4C"/>
    <w:rsid w:val="003B3644"/>
    <w:rsid w:val="003B46E8"/>
    <w:rsid w:val="003B54E8"/>
    <w:rsid w:val="003B58D4"/>
    <w:rsid w:val="003B64FA"/>
    <w:rsid w:val="003B6A90"/>
    <w:rsid w:val="003B7C84"/>
    <w:rsid w:val="003B7DA8"/>
    <w:rsid w:val="003C0826"/>
    <w:rsid w:val="003C108D"/>
    <w:rsid w:val="003C1A8C"/>
    <w:rsid w:val="003C2435"/>
    <w:rsid w:val="003C6110"/>
    <w:rsid w:val="003C6C21"/>
    <w:rsid w:val="003D006D"/>
    <w:rsid w:val="003D0DD9"/>
    <w:rsid w:val="003D29D5"/>
    <w:rsid w:val="003D36E2"/>
    <w:rsid w:val="003D6F8B"/>
    <w:rsid w:val="003D7C36"/>
    <w:rsid w:val="003E0760"/>
    <w:rsid w:val="003E15BE"/>
    <w:rsid w:val="003E1B28"/>
    <w:rsid w:val="003E2DCA"/>
    <w:rsid w:val="003E3942"/>
    <w:rsid w:val="003E3F13"/>
    <w:rsid w:val="003E44AC"/>
    <w:rsid w:val="003E4860"/>
    <w:rsid w:val="003E672B"/>
    <w:rsid w:val="003E696E"/>
    <w:rsid w:val="003E6E1C"/>
    <w:rsid w:val="003F0E3E"/>
    <w:rsid w:val="003F13D7"/>
    <w:rsid w:val="003F1D7A"/>
    <w:rsid w:val="003F6113"/>
    <w:rsid w:val="003F6164"/>
    <w:rsid w:val="003F6359"/>
    <w:rsid w:val="003F791E"/>
    <w:rsid w:val="0040022F"/>
    <w:rsid w:val="0040145F"/>
    <w:rsid w:val="0040160F"/>
    <w:rsid w:val="004021CE"/>
    <w:rsid w:val="004027D2"/>
    <w:rsid w:val="00404797"/>
    <w:rsid w:val="00404D1D"/>
    <w:rsid w:val="00407F29"/>
    <w:rsid w:val="00410133"/>
    <w:rsid w:val="004142B4"/>
    <w:rsid w:val="00416E13"/>
    <w:rsid w:val="00417189"/>
    <w:rsid w:val="004178C9"/>
    <w:rsid w:val="004179C8"/>
    <w:rsid w:val="00417DDD"/>
    <w:rsid w:val="0042061C"/>
    <w:rsid w:val="004208F5"/>
    <w:rsid w:val="00420FC8"/>
    <w:rsid w:val="00423AFE"/>
    <w:rsid w:val="00423E63"/>
    <w:rsid w:val="00424744"/>
    <w:rsid w:val="0042476C"/>
    <w:rsid w:val="00426899"/>
    <w:rsid w:val="00427906"/>
    <w:rsid w:val="00430C7E"/>
    <w:rsid w:val="0043461E"/>
    <w:rsid w:val="004353D1"/>
    <w:rsid w:val="004355F2"/>
    <w:rsid w:val="00435C9D"/>
    <w:rsid w:val="00436CD8"/>
    <w:rsid w:val="00436F7F"/>
    <w:rsid w:val="004373C7"/>
    <w:rsid w:val="004400AA"/>
    <w:rsid w:val="0044037F"/>
    <w:rsid w:val="00440836"/>
    <w:rsid w:val="00441122"/>
    <w:rsid w:val="00443669"/>
    <w:rsid w:val="004450F6"/>
    <w:rsid w:val="004454F2"/>
    <w:rsid w:val="00445CF1"/>
    <w:rsid w:val="00450111"/>
    <w:rsid w:val="00451384"/>
    <w:rsid w:val="004515F9"/>
    <w:rsid w:val="00451770"/>
    <w:rsid w:val="004523BE"/>
    <w:rsid w:val="0045435F"/>
    <w:rsid w:val="0045438B"/>
    <w:rsid w:val="00454A31"/>
    <w:rsid w:val="00455A4D"/>
    <w:rsid w:val="004561CA"/>
    <w:rsid w:val="00457A04"/>
    <w:rsid w:val="00460510"/>
    <w:rsid w:val="00460A29"/>
    <w:rsid w:val="004613C5"/>
    <w:rsid w:val="0046180B"/>
    <w:rsid w:val="0046532B"/>
    <w:rsid w:val="00467DB5"/>
    <w:rsid w:val="0047008A"/>
    <w:rsid w:val="00470773"/>
    <w:rsid w:val="00470E38"/>
    <w:rsid w:val="00471418"/>
    <w:rsid w:val="004720F1"/>
    <w:rsid w:val="00472B80"/>
    <w:rsid w:val="00473692"/>
    <w:rsid w:val="0047400B"/>
    <w:rsid w:val="00474174"/>
    <w:rsid w:val="00474619"/>
    <w:rsid w:val="004748C0"/>
    <w:rsid w:val="0047562E"/>
    <w:rsid w:val="00476243"/>
    <w:rsid w:val="00476D6D"/>
    <w:rsid w:val="0048075F"/>
    <w:rsid w:val="004824B0"/>
    <w:rsid w:val="00484385"/>
    <w:rsid w:val="00484799"/>
    <w:rsid w:val="00484905"/>
    <w:rsid w:val="00485B39"/>
    <w:rsid w:val="004904F9"/>
    <w:rsid w:val="00491988"/>
    <w:rsid w:val="00495175"/>
    <w:rsid w:val="00495FDF"/>
    <w:rsid w:val="00496E48"/>
    <w:rsid w:val="00497DEC"/>
    <w:rsid w:val="004A02CA"/>
    <w:rsid w:val="004A0B02"/>
    <w:rsid w:val="004A1938"/>
    <w:rsid w:val="004A1C25"/>
    <w:rsid w:val="004A3595"/>
    <w:rsid w:val="004A4440"/>
    <w:rsid w:val="004A5CCE"/>
    <w:rsid w:val="004A626D"/>
    <w:rsid w:val="004A7917"/>
    <w:rsid w:val="004B0325"/>
    <w:rsid w:val="004B11E6"/>
    <w:rsid w:val="004B1EA1"/>
    <w:rsid w:val="004B3043"/>
    <w:rsid w:val="004B3DD2"/>
    <w:rsid w:val="004B46A4"/>
    <w:rsid w:val="004B55FF"/>
    <w:rsid w:val="004C02F0"/>
    <w:rsid w:val="004C06ED"/>
    <w:rsid w:val="004C0885"/>
    <w:rsid w:val="004C2477"/>
    <w:rsid w:val="004C264A"/>
    <w:rsid w:val="004C450B"/>
    <w:rsid w:val="004C5FA6"/>
    <w:rsid w:val="004C6093"/>
    <w:rsid w:val="004C743A"/>
    <w:rsid w:val="004D1BA1"/>
    <w:rsid w:val="004D4400"/>
    <w:rsid w:val="004D6742"/>
    <w:rsid w:val="004D7DA5"/>
    <w:rsid w:val="004E3752"/>
    <w:rsid w:val="004E546C"/>
    <w:rsid w:val="004E584F"/>
    <w:rsid w:val="004E5D29"/>
    <w:rsid w:val="004E5FF4"/>
    <w:rsid w:val="004F06A8"/>
    <w:rsid w:val="004F0BEF"/>
    <w:rsid w:val="004F11B5"/>
    <w:rsid w:val="004F2E8B"/>
    <w:rsid w:val="004F3552"/>
    <w:rsid w:val="004F73EA"/>
    <w:rsid w:val="005016EE"/>
    <w:rsid w:val="00501BF7"/>
    <w:rsid w:val="00502004"/>
    <w:rsid w:val="00502B51"/>
    <w:rsid w:val="00502E75"/>
    <w:rsid w:val="005032FC"/>
    <w:rsid w:val="00504291"/>
    <w:rsid w:val="005044A4"/>
    <w:rsid w:val="0050543B"/>
    <w:rsid w:val="00506174"/>
    <w:rsid w:val="00506848"/>
    <w:rsid w:val="00506F6D"/>
    <w:rsid w:val="00506FFF"/>
    <w:rsid w:val="005119C8"/>
    <w:rsid w:val="00512AC5"/>
    <w:rsid w:val="00513F0C"/>
    <w:rsid w:val="00516385"/>
    <w:rsid w:val="0051773B"/>
    <w:rsid w:val="00517FCD"/>
    <w:rsid w:val="00520D04"/>
    <w:rsid w:val="005228DC"/>
    <w:rsid w:val="00522FFD"/>
    <w:rsid w:val="00523F21"/>
    <w:rsid w:val="00525464"/>
    <w:rsid w:val="00525E12"/>
    <w:rsid w:val="00526E79"/>
    <w:rsid w:val="0053014B"/>
    <w:rsid w:val="0053122F"/>
    <w:rsid w:val="0053133C"/>
    <w:rsid w:val="00531696"/>
    <w:rsid w:val="00532C6D"/>
    <w:rsid w:val="00533159"/>
    <w:rsid w:val="005352BC"/>
    <w:rsid w:val="00535802"/>
    <w:rsid w:val="00536E15"/>
    <w:rsid w:val="00540271"/>
    <w:rsid w:val="005411CA"/>
    <w:rsid w:val="005412D4"/>
    <w:rsid w:val="00541CD6"/>
    <w:rsid w:val="00541CEC"/>
    <w:rsid w:val="00543554"/>
    <w:rsid w:val="00544CDF"/>
    <w:rsid w:val="005464BA"/>
    <w:rsid w:val="00546CBC"/>
    <w:rsid w:val="00546D01"/>
    <w:rsid w:val="005520B1"/>
    <w:rsid w:val="00552121"/>
    <w:rsid w:val="005522E7"/>
    <w:rsid w:val="00554026"/>
    <w:rsid w:val="00555E11"/>
    <w:rsid w:val="0055600E"/>
    <w:rsid w:val="005573D6"/>
    <w:rsid w:val="0056062F"/>
    <w:rsid w:val="00560D41"/>
    <w:rsid w:val="00561459"/>
    <w:rsid w:val="0056303E"/>
    <w:rsid w:val="005630C1"/>
    <w:rsid w:val="0056511F"/>
    <w:rsid w:val="00566699"/>
    <w:rsid w:val="005667C0"/>
    <w:rsid w:val="0056694F"/>
    <w:rsid w:val="005671C5"/>
    <w:rsid w:val="00571BFB"/>
    <w:rsid w:val="00572134"/>
    <w:rsid w:val="00573C71"/>
    <w:rsid w:val="00574611"/>
    <w:rsid w:val="0057577A"/>
    <w:rsid w:val="00583BE9"/>
    <w:rsid w:val="005842A3"/>
    <w:rsid w:val="00585DC2"/>
    <w:rsid w:val="00586284"/>
    <w:rsid w:val="005862CB"/>
    <w:rsid w:val="005864B4"/>
    <w:rsid w:val="00592F6B"/>
    <w:rsid w:val="00594B21"/>
    <w:rsid w:val="00595F61"/>
    <w:rsid w:val="00597A5D"/>
    <w:rsid w:val="00597EAB"/>
    <w:rsid w:val="005A0F31"/>
    <w:rsid w:val="005A1FF4"/>
    <w:rsid w:val="005A3419"/>
    <w:rsid w:val="005A4630"/>
    <w:rsid w:val="005A518A"/>
    <w:rsid w:val="005A5887"/>
    <w:rsid w:val="005A666B"/>
    <w:rsid w:val="005A6FE7"/>
    <w:rsid w:val="005B07F3"/>
    <w:rsid w:val="005B0BA6"/>
    <w:rsid w:val="005B431D"/>
    <w:rsid w:val="005B73AB"/>
    <w:rsid w:val="005B7434"/>
    <w:rsid w:val="005B7AC6"/>
    <w:rsid w:val="005C1FFF"/>
    <w:rsid w:val="005C2996"/>
    <w:rsid w:val="005C2FA0"/>
    <w:rsid w:val="005C2FD1"/>
    <w:rsid w:val="005C360E"/>
    <w:rsid w:val="005C47D7"/>
    <w:rsid w:val="005C6E0C"/>
    <w:rsid w:val="005D09F2"/>
    <w:rsid w:val="005D2AB1"/>
    <w:rsid w:val="005D39C5"/>
    <w:rsid w:val="005D3ADD"/>
    <w:rsid w:val="005D5727"/>
    <w:rsid w:val="005D704E"/>
    <w:rsid w:val="005D74F2"/>
    <w:rsid w:val="005D765F"/>
    <w:rsid w:val="005E131F"/>
    <w:rsid w:val="005E16A9"/>
    <w:rsid w:val="005E26B3"/>
    <w:rsid w:val="005E2BB6"/>
    <w:rsid w:val="005E7A66"/>
    <w:rsid w:val="005F0F9A"/>
    <w:rsid w:val="005F14AA"/>
    <w:rsid w:val="005F2492"/>
    <w:rsid w:val="005F2C42"/>
    <w:rsid w:val="005F35CB"/>
    <w:rsid w:val="005F6CD9"/>
    <w:rsid w:val="005F7323"/>
    <w:rsid w:val="00600662"/>
    <w:rsid w:val="0060165F"/>
    <w:rsid w:val="006029A5"/>
    <w:rsid w:val="00602D94"/>
    <w:rsid w:val="00603052"/>
    <w:rsid w:val="00603418"/>
    <w:rsid w:val="00603F5B"/>
    <w:rsid w:val="00604804"/>
    <w:rsid w:val="00604853"/>
    <w:rsid w:val="006053C3"/>
    <w:rsid w:val="00606705"/>
    <w:rsid w:val="0060771D"/>
    <w:rsid w:val="00613829"/>
    <w:rsid w:val="00615B3C"/>
    <w:rsid w:val="00615EAF"/>
    <w:rsid w:val="00615EC0"/>
    <w:rsid w:val="00616C2A"/>
    <w:rsid w:val="006174BA"/>
    <w:rsid w:val="00620850"/>
    <w:rsid w:val="00621204"/>
    <w:rsid w:val="00622915"/>
    <w:rsid w:val="00622C8F"/>
    <w:rsid w:val="00625A3F"/>
    <w:rsid w:val="006264B5"/>
    <w:rsid w:val="006305F3"/>
    <w:rsid w:val="00631F4C"/>
    <w:rsid w:val="006332D3"/>
    <w:rsid w:val="0063656C"/>
    <w:rsid w:val="00636685"/>
    <w:rsid w:val="00637F68"/>
    <w:rsid w:val="00640AE3"/>
    <w:rsid w:val="00642364"/>
    <w:rsid w:val="0064423C"/>
    <w:rsid w:val="00645181"/>
    <w:rsid w:val="00645F4A"/>
    <w:rsid w:val="0064623D"/>
    <w:rsid w:val="0064736D"/>
    <w:rsid w:val="006477CA"/>
    <w:rsid w:val="00650CF1"/>
    <w:rsid w:val="00650DC6"/>
    <w:rsid w:val="00653FF1"/>
    <w:rsid w:val="006644A4"/>
    <w:rsid w:val="006656C6"/>
    <w:rsid w:val="00665962"/>
    <w:rsid w:val="006673B6"/>
    <w:rsid w:val="00667F80"/>
    <w:rsid w:val="006716E6"/>
    <w:rsid w:val="00672394"/>
    <w:rsid w:val="006738F2"/>
    <w:rsid w:val="00673D08"/>
    <w:rsid w:val="006749CD"/>
    <w:rsid w:val="0067509A"/>
    <w:rsid w:val="00677851"/>
    <w:rsid w:val="00681B95"/>
    <w:rsid w:val="00682F53"/>
    <w:rsid w:val="00684986"/>
    <w:rsid w:val="00685D30"/>
    <w:rsid w:val="00686C5A"/>
    <w:rsid w:val="00690AA9"/>
    <w:rsid w:val="006921A5"/>
    <w:rsid w:val="00692650"/>
    <w:rsid w:val="00692749"/>
    <w:rsid w:val="0069442A"/>
    <w:rsid w:val="0069492F"/>
    <w:rsid w:val="006967D6"/>
    <w:rsid w:val="006972FF"/>
    <w:rsid w:val="00697BF4"/>
    <w:rsid w:val="006A1BC1"/>
    <w:rsid w:val="006A4D2C"/>
    <w:rsid w:val="006A5FFB"/>
    <w:rsid w:val="006A6ADF"/>
    <w:rsid w:val="006A6CB4"/>
    <w:rsid w:val="006A79B4"/>
    <w:rsid w:val="006B0623"/>
    <w:rsid w:val="006B0BC3"/>
    <w:rsid w:val="006B0E80"/>
    <w:rsid w:val="006B1D4D"/>
    <w:rsid w:val="006B26D1"/>
    <w:rsid w:val="006B4E91"/>
    <w:rsid w:val="006B631A"/>
    <w:rsid w:val="006B64EA"/>
    <w:rsid w:val="006B735B"/>
    <w:rsid w:val="006C3044"/>
    <w:rsid w:val="006C36BA"/>
    <w:rsid w:val="006C5E30"/>
    <w:rsid w:val="006C64A6"/>
    <w:rsid w:val="006C772A"/>
    <w:rsid w:val="006D089B"/>
    <w:rsid w:val="006D0D5A"/>
    <w:rsid w:val="006D2CA3"/>
    <w:rsid w:val="006D315D"/>
    <w:rsid w:val="006D3266"/>
    <w:rsid w:val="006D3403"/>
    <w:rsid w:val="006D37A0"/>
    <w:rsid w:val="006D435E"/>
    <w:rsid w:val="006D4ED3"/>
    <w:rsid w:val="006D510B"/>
    <w:rsid w:val="006D5C6E"/>
    <w:rsid w:val="006D6025"/>
    <w:rsid w:val="006E0F6D"/>
    <w:rsid w:val="006E22E1"/>
    <w:rsid w:val="006E3330"/>
    <w:rsid w:val="006E43A1"/>
    <w:rsid w:val="006E5049"/>
    <w:rsid w:val="006E64AA"/>
    <w:rsid w:val="006E6E88"/>
    <w:rsid w:val="006F0A8D"/>
    <w:rsid w:val="006F0D4B"/>
    <w:rsid w:val="006F4695"/>
    <w:rsid w:val="006F4E8F"/>
    <w:rsid w:val="006F5BF8"/>
    <w:rsid w:val="006F611B"/>
    <w:rsid w:val="006F6E23"/>
    <w:rsid w:val="007015DB"/>
    <w:rsid w:val="00702F21"/>
    <w:rsid w:val="00704CF0"/>
    <w:rsid w:val="00705B0D"/>
    <w:rsid w:val="0070607D"/>
    <w:rsid w:val="007074DA"/>
    <w:rsid w:val="0070797A"/>
    <w:rsid w:val="00707F8C"/>
    <w:rsid w:val="007106E1"/>
    <w:rsid w:val="00712D67"/>
    <w:rsid w:val="00714800"/>
    <w:rsid w:val="007221FF"/>
    <w:rsid w:val="007234FC"/>
    <w:rsid w:val="00723602"/>
    <w:rsid w:val="00723D00"/>
    <w:rsid w:val="007244F9"/>
    <w:rsid w:val="00732423"/>
    <w:rsid w:val="00732ED0"/>
    <w:rsid w:val="007335F4"/>
    <w:rsid w:val="007336B0"/>
    <w:rsid w:val="00734BB1"/>
    <w:rsid w:val="0073577A"/>
    <w:rsid w:val="00735E78"/>
    <w:rsid w:val="00736FF0"/>
    <w:rsid w:val="00740F3E"/>
    <w:rsid w:val="00741B57"/>
    <w:rsid w:val="00742138"/>
    <w:rsid w:val="00744D6D"/>
    <w:rsid w:val="007450B9"/>
    <w:rsid w:val="00745917"/>
    <w:rsid w:val="00746482"/>
    <w:rsid w:val="0074749A"/>
    <w:rsid w:val="00747BA0"/>
    <w:rsid w:val="00750882"/>
    <w:rsid w:val="00751356"/>
    <w:rsid w:val="00753C23"/>
    <w:rsid w:val="00755A55"/>
    <w:rsid w:val="00756864"/>
    <w:rsid w:val="00756C4D"/>
    <w:rsid w:val="007610EA"/>
    <w:rsid w:val="00761578"/>
    <w:rsid w:val="00762359"/>
    <w:rsid w:val="0076249D"/>
    <w:rsid w:val="0076283D"/>
    <w:rsid w:val="00762FDE"/>
    <w:rsid w:val="00764000"/>
    <w:rsid w:val="007640A2"/>
    <w:rsid w:val="007649C8"/>
    <w:rsid w:val="00764D8D"/>
    <w:rsid w:val="0076568B"/>
    <w:rsid w:val="00766251"/>
    <w:rsid w:val="0076742C"/>
    <w:rsid w:val="0077073D"/>
    <w:rsid w:val="00772E96"/>
    <w:rsid w:val="00773EE3"/>
    <w:rsid w:val="007756EB"/>
    <w:rsid w:val="00775837"/>
    <w:rsid w:val="00780129"/>
    <w:rsid w:val="00781A9A"/>
    <w:rsid w:val="00781BF9"/>
    <w:rsid w:val="007833C7"/>
    <w:rsid w:val="00785194"/>
    <w:rsid w:val="00785E92"/>
    <w:rsid w:val="00786502"/>
    <w:rsid w:val="0078662D"/>
    <w:rsid w:val="0079008D"/>
    <w:rsid w:val="007913A4"/>
    <w:rsid w:val="00792197"/>
    <w:rsid w:val="007924D5"/>
    <w:rsid w:val="0079324A"/>
    <w:rsid w:val="00793954"/>
    <w:rsid w:val="00794E88"/>
    <w:rsid w:val="00795430"/>
    <w:rsid w:val="0079601C"/>
    <w:rsid w:val="007972DF"/>
    <w:rsid w:val="00797358"/>
    <w:rsid w:val="007A0072"/>
    <w:rsid w:val="007A1419"/>
    <w:rsid w:val="007A14B4"/>
    <w:rsid w:val="007A429A"/>
    <w:rsid w:val="007A46E4"/>
    <w:rsid w:val="007A5872"/>
    <w:rsid w:val="007A6D76"/>
    <w:rsid w:val="007B3621"/>
    <w:rsid w:val="007B58FB"/>
    <w:rsid w:val="007C1566"/>
    <w:rsid w:val="007C1981"/>
    <w:rsid w:val="007C21DA"/>
    <w:rsid w:val="007C257E"/>
    <w:rsid w:val="007C2D88"/>
    <w:rsid w:val="007C3D22"/>
    <w:rsid w:val="007C53B8"/>
    <w:rsid w:val="007C5454"/>
    <w:rsid w:val="007C5C47"/>
    <w:rsid w:val="007C63DE"/>
    <w:rsid w:val="007C69BA"/>
    <w:rsid w:val="007C6A36"/>
    <w:rsid w:val="007C6A7D"/>
    <w:rsid w:val="007C6A93"/>
    <w:rsid w:val="007C6F91"/>
    <w:rsid w:val="007C7060"/>
    <w:rsid w:val="007D0E99"/>
    <w:rsid w:val="007D1342"/>
    <w:rsid w:val="007D1632"/>
    <w:rsid w:val="007D2880"/>
    <w:rsid w:val="007D3682"/>
    <w:rsid w:val="007D476D"/>
    <w:rsid w:val="007D612A"/>
    <w:rsid w:val="007E09CE"/>
    <w:rsid w:val="007E10CB"/>
    <w:rsid w:val="007E158A"/>
    <w:rsid w:val="007E2A58"/>
    <w:rsid w:val="007E2FF8"/>
    <w:rsid w:val="007E36AE"/>
    <w:rsid w:val="007E3F84"/>
    <w:rsid w:val="007E4175"/>
    <w:rsid w:val="007E607B"/>
    <w:rsid w:val="007E6292"/>
    <w:rsid w:val="007E71FD"/>
    <w:rsid w:val="007F0E12"/>
    <w:rsid w:val="007F59FD"/>
    <w:rsid w:val="00801358"/>
    <w:rsid w:val="00803052"/>
    <w:rsid w:val="00803BAF"/>
    <w:rsid w:val="008049F6"/>
    <w:rsid w:val="00805C6D"/>
    <w:rsid w:val="00810D95"/>
    <w:rsid w:val="00811C85"/>
    <w:rsid w:val="00812325"/>
    <w:rsid w:val="0081575F"/>
    <w:rsid w:val="00815858"/>
    <w:rsid w:val="00815BF0"/>
    <w:rsid w:val="00816344"/>
    <w:rsid w:val="008165F2"/>
    <w:rsid w:val="00817C2F"/>
    <w:rsid w:val="0082054F"/>
    <w:rsid w:val="00820630"/>
    <w:rsid w:val="00823399"/>
    <w:rsid w:val="008254EF"/>
    <w:rsid w:val="00826DC6"/>
    <w:rsid w:val="0082773C"/>
    <w:rsid w:val="008279FF"/>
    <w:rsid w:val="00831B6B"/>
    <w:rsid w:val="008324AF"/>
    <w:rsid w:val="00832EFF"/>
    <w:rsid w:val="00836711"/>
    <w:rsid w:val="00842A26"/>
    <w:rsid w:val="0084526C"/>
    <w:rsid w:val="00845B23"/>
    <w:rsid w:val="00845F9B"/>
    <w:rsid w:val="0084602A"/>
    <w:rsid w:val="00846AFD"/>
    <w:rsid w:val="00847A98"/>
    <w:rsid w:val="00847B60"/>
    <w:rsid w:val="00850EBB"/>
    <w:rsid w:val="00851578"/>
    <w:rsid w:val="00853F5E"/>
    <w:rsid w:val="00854A24"/>
    <w:rsid w:val="00855D5D"/>
    <w:rsid w:val="00856513"/>
    <w:rsid w:val="008601EE"/>
    <w:rsid w:val="008606EA"/>
    <w:rsid w:val="0086092D"/>
    <w:rsid w:val="008625D9"/>
    <w:rsid w:val="0087042C"/>
    <w:rsid w:val="008717C8"/>
    <w:rsid w:val="00871ECD"/>
    <w:rsid w:val="008726B4"/>
    <w:rsid w:val="00872AB7"/>
    <w:rsid w:val="00872CAA"/>
    <w:rsid w:val="00874561"/>
    <w:rsid w:val="00876CBD"/>
    <w:rsid w:val="00877585"/>
    <w:rsid w:val="008775F7"/>
    <w:rsid w:val="00877B33"/>
    <w:rsid w:val="0088017E"/>
    <w:rsid w:val="008805DF"/>
    <w:rsid w:val="00880E60"/>
    <w:rsid w:val="00882A24"/>
    <w:rsid w:val="008839A7"/>
    <w:rsid w:val="00885868"/>
    <w:rsid w:val="00887864"/>
    <w:rsid w:val="00890093"/>
    <w:rsid w:val="00890D37"/>
    <w:rsid w:val="00890D75"/>
    <w:rsid w:val="008915B7"/>
    <w:rsid w:val="0089295E"/>
    <w:rsid w:val="00894239"/>
    <w:rsid w:val="00896CA0"/>
    <w:rsid w:val="008A1333"/>
    <w:rsid w:val="008A1C8B"/>
    <w:rsid w:val="008A2BF8"/>
    <w:rsid w:val="008B0E28"/>
    <w:rsid w:val="008B11E9"/>
    <w:rsid w:val="008B23E0"/>
    <w:rsid w:val="008B2605"/>
    <w:rsid w:val="008B2C03"/>
    <w:rsid w:val="008B36A5"/>
    <w:rsid w:val="008B3CA6"/>
    <w:rsid w:val="008B6102"/>
    <w:rsid w:val="008B7A10"/>
    <w:rsid w:val="008C026C"/>
    <w:rsid w:val="008C1186"/>
    <w:rsid w:val="008C11E9"/>
    <w:rsid w:val="008C4788"/>
    <w:rsid w:val="008C7F83"/>
    <w:rsid w:val="008D0E04"/>
    <w:rsid w:val="008D2B8B"/>
    <w:rsid w:val="008D2E50"/>
    <w:rsid w:val="008D3F29"/>
    <w:rsid w:val="008D4059"/>
    <w:rsid w:val="008D521C"/>
    <w:rsid w:val="008D639D"/>
    <w:rsid w:val="008E07CA"/>
    <w:rsid w:val="008E27BC"/>
    <w:rsid w:val="008E31DE"/>
    <w:rsid w:val="008E3ACE"/>
    <w:rsid w:val="008E4F7C"/>
    <w:rsid w:val="008E540C"/>
    <w:rsid w:val="008E5D84"/>
    <w:rsid w:val="008E7194"/>
    <w:rsid w:val="008F146C"/>
    <w:rsid w:val="008F182C"/>
    <w:rsid w:val="008F18C4"/>
    <w:rsid w:val="008F1B43"/>
    <w:rsid w:val="008F2E53"/>
    <w:rsid w:val="008F40E8"/>
    <w:rsid w:val="008F499B"/>
    <w:rsid w:val="008F4D47"/>
    <w:rsid w:val="008F58DC"/>
    <w:rsid w:val="008F71EE"/>
    <w:rsid w:val="008F75FE"/>
    <w:rsid w:val="00900809"/>
    <w:rsid w:val="00900EA7"/>
    <w:rsid w:val="009011B0"/>
    <w:rsid w:val="00902D01"/>
    <w:rsid w:val="009033F4"/>
    <w:rsid w:val="00905517"/>
    <w:rsid w:val="0090729D"/>
    <w:rsid w:val="00907C85"/>
    <w:rsid w:val="00910199"/>
    <w:rsid w:val="0091021D"/>
    <w:rsid w:val="00911329"/>
    <w:rsid w:val="00911661"/>
    <w:rsid w:val="00911C47"/>
    <w:rsid w:val="0091247C"/>
    <w:rsid w:val="00912BA0"/>
    <w:rsid w:val="00914F1F"/>
    <w:rsid w:val="009177C8"/>
    <w:rsid w:val="0092168F"/>
    <w:rsid w:val="0092266A"/>
    <w:rsid w:val="00924D4D"/>
    <w:rsid w:val="00925277"/>
    <w:rsid w:val="0092545A"/>
    <w:rsid w:val="0092632A"/>
    <w:rsid w:val="0093094F"/>
    <w:rsid w:val="009318DA"/>
    <w:rsid w:val="009318E9"/>
    <w:rsid w:val="00932265"/>
    <w:rsid w:val="00937AD4"/>
    <w:rsid w:val="0094108F"/>
    <w:rsid w:val="00942630"/>
    <w:rsid w:val="00946049"/>
    <w:rsid w:val="0095012C"/>
    <w:rsid w:val="00950A5E"/>
    <w:rsid w:val="00951483"/>
    <w:rsid w:val="00951BCC"/>
    <w:rsid w:val="009521DF"/>
    <w:rsid w:val="0095343B"/>
    <w:rsid w:val="0095661B"/>
    <w:rsid w:val="009603EB"/>
    <w:rsid w:val="009604D4"/>
    <w:rsid w:val="0096519A"/>
    <w:rsid w:val="00965CE5"/>
    <w:rsid w:val="00967AF4"/>
    <w:rsid w:val="009711FB"/>
    <w:rsid w:val="00971505"/>
    <w:rsid w:val="009727D1"/>
    <w:rsid w:val="00972841"/>
    <w:rsid w:val="0097468D"/>
    <w:rsid w:val="00975034"/>
    <w:rsid w:val="00977C07"/>
    <w:rsid w:val="009801B6"/>
    <w:rsid w:val="0098104C"/>
    <w:rsid w:val="009862C3"/>
    <w:rsid w:val="009862DC"/>
    <w:rsid w:val="00986E5F"/>
    <w:rsid w:val="0098788D"/>
    <w:rsid w:val="00987F77"/>
    <w:rsid w:val="009903B1"/>
    <w:rsid w:val="009917D7"/>
    <w:rsid w:val="009918A6"/>
    <w:rsid w:val="00994141"/>
    <w:rsid w:val="00994AA2"/>
    <w:rsid w:val="0099655F"/>
    <w:rsid w:val="00997461"/>
    <w:rsid w:val="009A0B1A"/>
    <w:rsid w:val="009A212B"/>
    <w:rsid w:val="009A2DC7"/>
    <w:rsid w:val="009A3484"/>
    <w:rsid w:val="009A5249"/>
    <w:rsid w:val="009A54C5"/>
    <w:rsid w:val="009A5948"/>
    <w:rsid w:val="009A636B"/>
    <w:rsid w:val="009A6CAF"/>
    <w:rsid w:val="009A7A4C"/>
    <w:rsid w:val="009A7EB4"/>
    <w:rsid w:val="009B0894"/>
    <w:rsid w:val="009B24F4"/>
    <w:rsid w:val="009B33EA"/>
    <w:rsid w:val="009B3B64"/>
    <w:rsid w:val="009B61BD"/>
    <w:rsid w:val="009C0F09"/>
    <w:rsid w:val="009C26CD"/>
    <w:rsid w:val="009C2D4C"/>
    <w:rsid w:val="009C59C1"/>
    <w:rsid w:val="009C5FC4"/>
    <w:rsid w:val="009C6488"/>
    <w:rsid w:val="009C7E6B"/>
    <w:rsid w:val="009D0232"/>
    <w:rsid w:val="009D167E"/>
    <w:rsid w:val="009D1D19"/>
    <w:rsid w:val="009D302B"/>
    <w:rsid w:val="009D3A85"/>
    <w:rsid w:val="009D63A9"/>
    <w:rsid w:val="009D6B57"/>
    <w:rsid w:val="009D6ED0"/>
    <w:rsid w:val="009D7A94"/>
    <w:rsid w:val="009D7AB9"/>
    <w:rsid w:val="009E4BBD"/>
    <w:rsid w:val="009E4FA3"/>
    <w:rsid w:val="009E6269"/>
    <w:rsid w:val="009E737B"/>
    <w:rsid w:val="009E74BE"/>
    <w:rsid w:val="009E77C6"/>
    <w:rsid w:val="009F0673"/>
    <w:rsid w:val="009F1374"/>
    <w:rsid w:val="009F165A"/>
    <w:rsid w:val="009F1C96"/>
    <w:rsid w:val="009F1DBA"/>
    <w:rsid w:val="009F2F7C"/>
    <w:rsid w:val="009F42F3"/>
    <w:rsid w:val="009F6D2B"/>
    <w:rsid w:val="009F7EB7"/>
    <w:rsid w:val="00A0030C"/>
    <w:rsid w:val="00A004CD"/>
    <w:rsid w:val="00A00550"/>
    <w:rsid w:val="00A00D90"/>
    <w:rsid w:val="00A01231"/>
    <w:rsid w:val="00A02EB6"/>
    <w:rsid w:val="00A03030"/>
    <w:rsid w:val="00A03727"/>
    <w:rsid w:val="00A04E80"/>
    <w:rsid w:val="00A07F6A"/>
    <w:rsid w:val="00A100B1"/>
    <w:rsid w:val="00A11778"/>
    <w:rsid w:val="00A11DD7"/>
    <w:rsid w:val="00A13040"/>
    <w:rsid w:val="00A151BD"/>
    <w:rsid w:val="00A1545F"/>
    <w:rsid w:val="00A15A9C"/>
    <w:rsid w:val="00A16365"/>
    <w:rsid w:val="00A17803"/>
    <w:rsid w:val="00A20582"/>
    <w:rsid w:val="00A20B13"/>
    <w:rsid w:val="00A20C5D"/>
    <w:rsid w:val="00A2206D"/>
    <w:rsid w:val="00A22380"/>
    <w:rsid w:val="00A2297C"/>
    <w:rsid w:val="00A22CC8"/>
    <w:rsid w:val="00A22DE3"/>
    <w:rsid w:val="00A2353B"/>
    <w:rsid w:val="00A23E2C"/>
    <w:rsid w:val="00A267A9"/>
    <w:rsid w:val="00A26A8F"/>
    <w:rsid w:val="00A26EEB"/>
    <w:rsid w:val="00A27F6D"/>
    <w:rsid w:val="00A27FE0"/>
    <w:rsid w:val="00A315DE"/>
    <w:rsid w:val="00A33578"/>
    <w:rsid w:val="00A33FEB"/>
    <w:rsid w:val="00A35D3A"/>
    <w:rsid w:val="00A36098"/>
    <w:rsid w:val="00A36328"/>
    <w:rsid w:val="00A36688"/>
    <w:rsid w:val="00A36B23"/>
    <w:rsid w:val="00A37D9E"/>
    <w:rsid w:val="00A408AF"/>
    <w:rsid w:val="00A40C43"/>
    <w:rsid w:val="00A4128A"/>
    <w:rsid w:val="00A45448"/>
    <w:rsid w:val="00A46024"/>
    <w:rsid w:val="00A5086E"/>
    <w:rsid w:val="00A51572"/>
    <w:rsid w:val="00A5259E"/>
    <w:rsid w:val="00A52ECD"/>
    <w:rsid w:val="00A53733"/>
    <w:rsid w:val="00A537C7"/>
    <w:rsid w:val="00A53F7B"/>
    <w:rsid w:val="00A559F7"/>
    <w:rsid w:val="00A560C3"/>
    <w:rsid w:val="00A5696E"/>
    <w:rsid w:val="00A60476"/>
    <w:rsid w:val="00A62BA2"/>
    <w:rsid w:val="00A63D8F"/>
    <w:rsid w:val="00A64278"/>
    <w:rsid w:val="00A64DA8"/>
    <w:rsid w:val="00A65524"/>
    <w:rsid w:val="00A6704F"/>
    <w:rsid w:val="00A73307"/>
    <w:rsid w:val="00A73685"/>
    <w:rsid w:val="00A764C7"/>
    <w:rsid w:val="00A766C0"/>
    <w:rsid w:val="00A801C6"/>
    <w:rsid w:val="00A81706"/>
    <w:rsid w:val="00A81722"/>
    <w:rsid w:val="00A81F47"/>
    <w:rsid w:val="00A81FA0"/>
    <w:rsid w:val="00A83336"/>
    <w:rsid w:val="00A83A29"/>
    <w:rsid w:val="00A83C6C"/>
    <w:rsid w:val="00A8460B"/>
    <w:rsid w:val="00A8512C"/>
    <w:rsid w:val="00A8594C"/>
    <w:rsid w:val="00A87370"/>
    <w:rsid w:val="00A87B79"/>
    <w:rsid w:val="00A87DF8"/>
    <w:rsid w:val="00A90A5E"/>
    <w:rsid w:val="00A91AC0"/>
    <w:rsid w:val="00A91F20"/>
    <w:rsid w:val="00A92303"/>
    <w:rsid w:val="00A92775"/>
    <w:rsid w:val="00A93C6A"/>
    <w:rsid w:val="00A93E24"/>
    <w:rsid w:val="00A945E0"/>
    <w:rsid w:val="00A9567B"/>
    <w:rsid w:val="00AA345C"/>
    <w:rsid w:val="00AA4295"/>
    <w:rsid w:val="00AA6105"/>
    <w:rsid w:val="00AA7229"/>
    <w:rsid w:val="00AA747B"/>
    <w:rsid w:val="00AA783C"/>
    <w:rsid w:val="00AB14BD"/>
    <w:rsid w:val="00AB1A02"/>
    <w:rsid w:val="00AB48C0"/>
    <w:rsid w:val="00AB4F4B"/>
    <w:rsid w:val="00AC0E34"/>
    <w:rsid w:val="00AC1B7E"/>
    <w:rsid w:val="00AC1E46"/>
    <w:rsid w:val="00AC3C17"/>
    <w:rsid w:val="00AC5A58"/>
    <w:rsid w:val="00AC70FB"/>
    <w:rsid w:val="00AC7219"/>
    <w:rsid w:val="00AD1437"/>
    <w:rsid w:val="00AD3AF9"/>
    <w:rsid w:val="00AD460D"/>
    <w:rsid w:val="00AD4B1F"/>
    <w:rsid w:val="00AD58AE"/>
    <w:rsid w:val="00AD7985"/>
    <w:rsid w:val="00AE3582"/>
    <w:rsid w:val="00AE4555"/>
    <w:rsid w:val="00AE4DA2"/>
    <w:rsid w:val="00AE5003"/>
    <w:rsid w:val="00AE5174"/>
    <w:rsid w:val="00AE756A"/>
    <w:rsid w:val="00AE7EFB"/>
    <w:rsid w:val="00AF0C1F"/>
    <w:rsid w:val="00AF0EE2"/>
    <w:rsid w:val="00AF69B2"/>
    <w:rsid w:val="00B0039B"/>
    <w:rsid w:val="00B022F8"/>
    <w:rsid w:val="00B036BB"/>
    <w:rsid w:val="00B05088"/>
    <w:rsid w:val="00B0753F"/>
    <w:rsid w:val="00B1073E"/>
    <w:rsid w:val="00B11DAE"/>
    <w:rsid w:val="00B127A8"/>
    <w:rsid w:val="00B1348C"/>
    <w:rsid w:val="00B144C8"/>
    <w:rsid w:val="00B14504"/>
    <w:rsid w:val="00B14CE1"/>
    <w:rsid w:val="00B14D1C"/>
    <w:rsid w:val="00B15149"/>
    <w:rsid w:val="00B17F7D"/>
    <w:rsid w:val="00B23D43"/>
    <w:rsid w:val="00B24736"/>
    <w:rsid w:val="00B270B5"/>
    <w:rsid w:val="00B274E2"/>
    <w:rsid w:val="00B27A2B"/>
    <w:rsid w:val="00B30531"/>
    <w:rsid w:val="00B313EA"/>
    <w:rsid w:val="00B3396F"/>
    <w:rsid w:val="00B3575B"/>
    <w:rsid w:val="00B37122"/>
    <w:rsid w:val="00B37D48"/>
    <w:rsid w:val="00B405C1"/>
    <w:rsid w:val="00B4094B"/>
    <w:rsid w:val="00B41358"/>
    <w:rsid w:val="00B42337"/>
    <w:rsid w:val="00B423FE"/>
    <w:rsid w:val="00B44273"/>
    <w:rsid w:val="00B458E1"/>
    <w:rsid w:val="00B46812"/>
    <w:rsid w:val="00B50B94"/>
    <w:rsid w:val="00B50FCE"/>
    <w:rsid w:val="00B51042"/>
    <w:rsid w:val="00B52501"/>
    <w:rsid w:val="00B52D48"/>
    <w:rsid w:val="00B537DE"/>
    <w:rsid w:val="00B5549E"/>
    <w:rsid w:val="00B56B9E"/>
    <w:rsid w:val="00B609AF"/>
    <w:rsid w:val="00B60DE8"/>
    <w:rsid w:val="00B625FD"/>
    <w:rsid w:val="00B63757"/>
    <w:rsid w:val="00B63B5A"/>
    <w:rsid w:val="00B64938"/>
    <w:rsid w:val="00B6771D"/>
    <w:rsid w:val="00B67773"/>
    <w:rsid w:val="00B7207B"/>
    <w:rsid w:val="00B7400B"/>
    <w:rsid w:val="00B7463D"/>
    <w:rsid w:val="00B7667A"/>
    <w:rsid w:val="00B773DC"/>
    <w:rsid w:val="00B77CD1"/>
    <w:rsid w:val="00B81E17"/>
    <w:rsid w:val="00B8222E"/>
    <w:rsid w:val="00B82533"/>
    <w:rsid w:val="00B82743"/>
    <w:rsid w:val="00B82B63"/>
    <w:rsid w:val="00B83350"/>
    <w:rsid w:val="00B83C59"/>
    <w:rsid w:val="00B84BF7"/>
    <w:rsid w:val="00B87115"/>
    <w:rsid w:val="00B9030E"/>
    <w:rsid w:val="00B90D44"/>
    <w:rsid w:val="00B917F4"/>
    <w:rsid w:val="00B91C1D"/>
    <w:rsid w:val="00B92534"/>
    <w:rsid w:val="00B92687"/>
    <w:rsid w:val="00B943C0"/>
    <w:rsid w:val="00B94760"/>
    <w:rsid w:val="00B95319"/>
    <w:rsid w:val="00B95C3B"/>
    <w:rsid w:val="00B971C3"/>
    <w:rsid w:val="00B9765F"/>
    <w:rsid w:val="00B97EDF"/>
    <w:rsid w:val="00BA1466"/>
    <w:rsid w:val="00BA2E1B"/>
    <w:rsid w:val="00BA32C9"/>
    <w:rsid w:val="00BA489B"/>
    <w:rsid w:val="00BA6A2B"/>
    <w:rsid w:val="00BA77F7"/>
    <w:rsid w:val="00BA7C2F"/>
    <w:rsid w:val="00BA7D2C"/>
    <w:rsid w:val="00BB12B7"/>
    <w:rsid w:val="00BB28FF"/>
    <w:rsid w:val="00BB5EEC"/>
    <w:rsid w:val="00BB6B0A"/>
    <w:rsid w:val="00BB7720"/>
    <w:rsid w:val="00BB789D"/>
    <w:rsid w:val="00BC1228"/>
    <w:rsid w:val="00BC2868"/>
    <w:rsid w:val="00BC6765"/>
    <w:rsid w:val="00BC6D3F"/>
    <w:rsid w:val="00BC76BE"/>
    <w:rsid w:val="00BD0F8E"/>
    <w:rsid w:val="00BD14A0"/>
    <w:rsid w:val="00BD2FCE"/>
    <w:rsid w:val="00BD32A8"/>
    <w:rsid w:val="00BD37CA"/>
    <w:rsid w:val="00BD4875"/>
    <w:rsid w:val="00BD4C93"/>
    <w:rsid w:val="00BD4E8F"/>
    <w:rsid w:val="00BD7943"/>
    <w:rsid w:val="00BE0CF3"/>
    <w:rsid w:val="00BE0EB3"/>
    <w:rsid w:val="00BE2ED2"/>
    <w:rsid w:val="00BE384C"/>
    <w:rsid w:val="00BE3E4A"/>
    <w:rsid w:val="00BE45AE"/>
    <w:rsid w:val="00BE4750"/>
    <w:rsid w:val="00BE6D0C"/>
    <w:rsid w:val="00BF270A"/>
    <w:rsid w:val="00BF2F7F"/>
    <w:rsid w:val="00BF34E2"/>
    <w:rsid w:val="00BF3DB3"/>
    <w:rsid w:val="00BF3FFA"/>
    <w:rsid w:val="00BF4238"/>
    <w:rsid w:val="00BF4BAD"/>
    <w:rsid w:val="00BF5F0A"/>
    <w:rsid w:val="00BF6775"/>
    <w:rsid w:val="00C020F7"/>
    <w:rsid w:val="00C02B06"/>
    <w:rsid w:val="00C030AE"/>
    <w:rsid w:val="00C05A5D"/>
    <w:rsid w:val="00C06908"/>
    <w:rsid w:val="00C1360F"/>
    <w:rsid w:val="00C14D06"/>
    <w:rsid w:val="00C156BC"/>
    <w:rsid w:val="00C168EF"/>
    <w:rsid w:val="00C17AEC"/>
    <w:rsid w:val="00C17E90"/>
    <w:rsid w:val="00C20356"/>
    <w:rsid w:val="00C22C29"/>
    <w:rsid w:val="00C24E05"/>
    <w:rsid w:val="00C26EB2"/>
    <w:rsid w:val="00C30644"/>
    <w:rsid w:val="00C30B4D"/>
    <w:rsid w:val="00C31AF7"/>
    <w:rsid w:val="00C356EF"/>
    <w:rsid w:val="00C36FF5"/>
    <w:rsid w:val="00C425D9"/>
    <w:rsid w:val="00C4290A"/>
    <w:rsid w:val="00C4593F"/>
    <w:rsid w:val="00C45A50"/>
    <w:rsid w:val="00C45AC8"/>
    <w:rsid w:val="00C50755"/>
    <w:rsid w:val="00C54D2E"/>
    <w:rsid w:val="00C5565B"/>
    <w:rsid w:val="00C55FA5"/>
    <w:rsid w:val="00C5638F"/>
    <w:rsid w:val="00C575B2"/>
    <w:rsid w:val="00C57A5C"/>
    <w:rsid w:val="00C57F9B"/>
    <w:rsid w:val="00C6017A"/>
    <w:rsid w:val="00C61711"/>
    <w:rsid w:val="00C61A4F"/>
    <w:rsid w:val="00C63353"/>
    <w:rsid w:val="00C65C86"/>
    <w:rsid w:val="00C72358"/>
    <w:rsid w:val="00C72F3C"/>
    <w:rsid w:val="00C73A28"/>
    <w:rsid w:val="00C77480"/>
    <w:rsid w:val="00C80670"/>
    <w:rsid w:val="00C80F2F"/>
    <w:rsid w:val="00C81277"/>
    <w:rsid w:val="00C81296"/>
    <w:rsid w:val="00C81893"/>
    <w:rsid w:val="00C82197"/>
    <w:rsid w:val="00C82DC7"/>
    <w:rsid w:val="00C8481A"/>
    <w:rsid w:val="00C84D3F"/>
    <w:rsid w:val="00C85864"/>
    <w:rsid w:val="00C90E68"/>
    <w:rsid w:val="00C91A4B"/>
    <w:rsid w:val="00C91F68"/>
    <w:rsid w:val="00C9217A"/>
    <w:rsid w:val="00C92315"/>
    <w:rsid w:val="00C92717"/>
    <w:rsid w:val="00C94B99"/>
    <w:rsid w:val="00C953E8"/>
    <w:rsid w:val="00C96782"/>
    <w:rsid w:val="00C97B30"/>
    <w:rsid w:val="00CA066A"/>
    <w:rsid w:val="00CA3A33"/>
    <w:rsid w:val="00CA7E49"/>
    <w:rsid w:val="00CB24A9"/>
    <w:rsid w:val="00CB2B58"/>
    <w:rsid w:val="00CB2E93"/>
    <w:rsid w:val="00CB450C"/>
    <w:rsid w:val="00CB5D2F"/>
    <w:rsid w:val="00CB72E0"/>
    <w:rsid w:val="00CC1C22"/>
    <w:rsid w:val="00CC397E"/>
    <w:rsid w:val="00CC7809"/>
    <w:rsid w:val="00CD247A"/>
    <w:rsid w:val="00CD3230"/>
    <w:rsid w:val="00CD3282"/>
    <w:rsid w:val="00CD37FB"/>
    <w:rsid w:val="00CD4473"/>
    <w:rsid w:val="00CD497C"/>
    <w:rsid w:val="00CD7A4A"/>
    <w:rsid w:val="00CD7DFE"/>
    <w:rsid w:val="00CD7F07"/>
    <w:rsid w:val="00CE183C"/>
    <w:rsid w:val="00CE1A9D"/>
    <w:rsid w:val="00CE1AC3"/>
    <w:rsid w:val="00CE1E5B"/>
    <w:rsid w:val="00CE285B"/>
    <w:rsid w:val="00CE2D4B"/>
    <w:rsid w:val="00CE4407"/>
    <w:rsid w:val="00CE4661"/>
    <w:rsid w:val="00CE4B52"/>
    <w:rsid w:val="00CE5387"/>
    <w:rsid w:val="00CE66B0"/>
    <w:rsid w:val="00CE66E5"/>
    <w:rsid w:val="00CE7CB5"/>
    <w:rsid w:val="00CE7EF2"/>
    <w:rsid w:val="00CF06D8"/>
    <w:rsid w:val="00CF07C4"/>
    <w:rsid w:val="00CF080F"/>
    <w:rsid w:val="00CF218D"/>
    <w:rsid w:val="00CF4027"/>
    <w:rsid w:val="00CF61B0"/>
    <w:rsid w:val="00CF6EF8"/>
    <w:rsid w:val="00D013CF"/>
    <w:rsid w:val="00D01455"/>
    <w:rsid w:val="00D01704"/>
    <w:rsid w:val="00D01E05"/>
    <w:rsid w:val="00D02481"/>
    <w:rsid w:val="00D02D86"/>
    <w:rsid w:val="00D03880"/>
    <w:rsid w:val="00D04058"/>
    <w:rsid w:val="00D0556E"/>
    <w:rsid w:val="00D05579"/>
    <w:rsid w:val="00D0622B"/>
    <w:rsid w:val="00D06CDD"/>
    <w:rsid w:val="00D07030"/>
    <w:rsid w:val="00D07E3E"/>
    <w:rsid w:val="00D11F0A"/>
    <w:rsid w:val="00D12C72"/>
    <w:rsid w:val="00D14925"/>
    <w:rsid w:val="00D149F2"/>
    <w:rsid w:val="00D16ACD"/>
    <w:rsid w:val="00D22BD0"/>
    <w:rsid w:val="00D22FDB"/>
    <w:rsid w:val="00D25BD1"/>
    <w:rsid w:val="00D260DB"/>
    <w:rsid w:val="00D31E17"/>
    <w:rsid w:val="00D321F1"/>
    <w:rsid w:val="00D335ED"/>
    <w:rsid w:val="00D34FAD"/>
    <w:rsid w:val="00D3529D"/>
    <w:rsid w:val="00D36460"/>
    <w:rsid w:val="00D36DF8"/>
    <w:rsid w:val="00D3753C"/>
    <w:rsid w:val="00D407D8"/>
    <w:rsid w:val="00D40CD9"/>
    <w:rsid w:val="00D41176"/>
    <w:rsid w:val="00D41234"/>
    <w:rsid w:val="00D44276"/>
    <w:rsid w:val="00D454A7"/>
    <w:rsid w:val="00D523E7"/>
    <w:rsid w:val="00D52DA5"/>
    <w:rsid w:val="00D5486D"/>
    <w:rsid w:val="00D54BA4"/>
    <w:rsid w:val="00D55074"/>
    <w:rsid w:val="00D55BEC"/>
    <w:rsid w:val="00D560A1"/>
    <w:rsid w:val="00D56BA7"/>
    <w:rsid w:val="00D57083"/>
    <w:rsid w:val="00D60263"/>
    <w:rsid w:val="00D60E4E"/>
    <w:rsid w:val="00D61D04"/>
    <w:rsid w:val="00D65BF8"/>
    <w:rsid w:val="00D6700C"/>
    <w:rsid w:val="00D710AC"/>
    <w:rsid w:val="00D727A7"/>
    <w:rsid w:val="00D72800"/>
    <w:rsid w:val="00D74123"/>
    <w:rsid w:val="00D74D65"/>
    <w:rsid w:val="00D77251"/>
    <w:rsid w:val="00D80956"/>
    <w:rsid w:val="00D81E77"/>
    <w:rsid w:val="00D83E54"/>
    <w:rsid w:val="00D840B0"/>
    <w:rsid w:val="00D84A22"/>
    <w:rsid w:val="00D84E79"/>
    <w:rsid w:val="00D851B2"/>
    <w:rsid w:val="00D8590E"/>
    <w:rsid w:val="00D86DA7"/>
    <w:rsid w:val="00D879AF"/>
    <w:rsid w:val="00D87DC6"/>
    <w:rsid w:val="00D9019A"/>
    <w:rsid w:val="00D91C3C"/>
    <w:rsid w:val="00D9251D"/>
    <w:rsid w:val="00D92909"/>
    <w:rsid w:val="00D92AB5"/>
    <w:rsid w:val="00D9382C"/>
    <w:rsid w:val="00D9769C"/>
    <w:rsid w:val="00DA1BD2"/>
    <w:rsid w:val="00DA2105"/>
    <w:rsid w:val="00DA29DC"/>
    <w:rsid w:val="00DA3EFF"/>
    <w:rsid w:val="00DA5C1C"/>
    <w:rsid w:val="00DA6DE6"/>
    <w:rsid w:val="00DB1A0D"/>
    <w:rsid w:val="00DB1EA2"/>
    <w:rsid w:val="00DB259C"/>
    <w:rsid w:val="00DB3E94"/>
    <w:rsid w:val="00DB6039"/>
    <w:rsid w:val="00DB67A2"/>
    <w:rsid w:val="00DB7250"/>
    <w:rsid w:val="00DB7BF4"/>
    <w:rsid w:val="00DC057E"/>
    <w:rsid w:val="00DC0658"/>
    <w:rsid w:val="00DC0EA6"/>
    <w:rsid w:val="00DC1274"/>
    <w:rsid w:val="00DC3886"/>
    <w:rsid w:val="00DC4461"/>
    <w:rsid w:val="00DC675A"/>
    <w:rsid w:val="00DC6F22"/>
    <w:rsid w:val="00DD28D3"/>
    <w:rsid w:val="00DD3D6B"/>
    <w:rsid w:val="00DD4685"/>
    <w:rsid w:val="00DD5DCD"/>
    <w:rsid w:val="00DE01B7"/>
    <w:rsid w:val="00DE09FD"/>
    <w:rsid w:val="00DE116B"/>
    <w:rsid w:val="00DE13E2"/>
    <w:rsid w:val="00DE2F1D"/>
    <w:rsid w:val="00DF04F4"/>
    <w:rsid w:val="00DF2082"/>
    <w:rsid w:val="00DF2CA6"/>
    <w:rsid w:val="00DF49DC"/>
    <w:rsid w:val="00DF6C01"/>
    <w:rsid w:val="00DF707F"/>
    <w:rsid w:val="00DF7B82"/>
    <w:rsid w:val="00E00351"/>
    <w:rsid w:val="00E00A87"/>
    <w:rsid w:val="00E03E33"/>
    <w:rsid w:val="00E04637"/>
    <w:rsid w:val="00E04E36"/>
    <w:rsid w:val="00E051BE"/>
    <w:rsid w:val="00E05F17"/>
    <w:rsid w:val="00E0770B"/>
    <w:rsid w:val="00E12105"/>
    <w:rsid w:val="00E1405A"/>
    <w:rsid w:val="00E1440F"/>
    <w:rsid w:val="00E150D7"/>
    <w:rsid w:val="00E15448"/>
    <w:rsid w:val="00E15DB4"/>
    <w:rsid w:val="00E1699E"/>
    <w:rsid w:val="00E16F2E"/>
    <w:rsid w:val="00E20BF2"/>
    <w:rsid w:val="00E20EF3"/>
    <w:rsid w:val="00E212D7"/>
    <w:rsid w:val="00E223CB"/>
    <w:rsid w:val="00E223D1"/>
    <w:rsid w:val="00E228C6"/>
    <w:rsid w:val="00E238DB"/>
    <w:rsid w:val="00E23BFD"/>
    <w:rsid w:val="00E23DF8"/>
    <w:rsid w:val="00E26E13"/>
    <w:rsid w:val="00E309C2"/>
    <w:rsid w:val="00E30B4C"/>
    <w:rsid w:val="00E30BB9"/>
    <w:rsid w:val="00E32818"/>
    <w:rsid w:val="00E331B2"/>
    <w:rsid w:val="00E3329B"/>
    <w:rsid w:val="00E345A2"/>
    <w:rsid w:val="00E41FD1"/>
    <w:rsid w:val="00E42CC0"/>
    <w:rsid w:val="00E455A6"/>
    <w:rsid w:val="00E4682B"/>
    <w:rsid w:val="00E46F31"/>
    <w:rsid w:val="00E4798E"/>
    <w:rsid w:val="00E519D7"/>
    <w:rsid w:val="00E53E3B"/>
    <w:rsid w:val="00E55321"/>
    <w:rsid w:val="00E55735"/>
    <w:rsid w:val="00E55E98"/>
    <w:rsid w:val="00E60CE0"/>
    <w:rsid w:val="00E6181C"/>
    <w:rsid w:val="00E61E82"/>
    <w:rsid w:val="00E6426A"/>
    <w:rsid w:val="00E64F67"/>
    <w:rsid w:val="00E667FC"/>
    <w:rsid w:val="00E66BB3"/>
    <w:rsid w:val="00E67914"/>
    <w:rsid w:val="00E703A9"/>
    <w:rsid w:val="00E70F42"/>
    <w:rsid w:val="00E71236"/>
    <w:rsid w:val="00E73141"/>
    <w:rsid w:val="00E736FA"/>
    <w:rsid w:val="00E73914"/>
    <w:rsid w:val="00E76E18"/>
    <w:rsid w:val="00E7740B"/>
    <w:rsid w:val="00E83105"/>
    <w:rsid w:val="00E83889"/>
    <w:rsid w:val="00E9353E"/>
    <w:rsid w:val="00E93833"/>
    <w:rsid w:val="00E952BB"/>
    <w:rsid w:val="00E96A40"/>
    <w:rsid w:val="00E979DF"/>
    <w:rsid w:val="00EA067E"/>
    <w:rsid w:val="00EA1038"/>
    <w:rsid w:val="00EA1636"/>
    <w:rsid w:val="00EA49ED"/>
    <w:rsid w:val="00EA4BB0"/>
    <w:rsid w:val="00EA6409"/>
    <w:rsid w:val="00EB0879"/>
    <w:rsid w:val="00EB3455"/>
    <w:rsid w:val="00EB4855"/>
    <w:rsid w:val="00EB4874"/>
    <w:rsid w:val="00EB4A6F"/>
    <w:rsid w:val="00EB55D3"/>
    <w:rsid w:val="00EB612B"/>
    <w:rsid w:val="00EB6280"/>
    <w:rsid w:val="00EB75A1"/>
    <w:rsid w:val="00EB7D95"/>
    <w:rsid w:val="00EC2840"/>
    <w:rsid w:val="00EC3672"/>
    <w:rsid w:val="00EC706C"/>
    <w:rsid w:val="00EC7BEE"/>
    <w:rsid w:val="00ED0D22"/>
    <w:rsid w:val="00ED29CA"/>
    <w:rsid w:val="00ED35D4"/>
    <w:rsid w:val="00ED3CF5"/>
    <w:rsid w:val="00ED65A1"/>
    <w:rsid w:val="00ED67E6"/>
    <w:rsid w:val="00ED6968"/>
    <w:rsid w:val="00ED6B76"/>
    <w:rsid w:val="00ED7724"/>
    <w:rsid w:val="00ED7983"/>
    <w:rsid w:val="00EE1266"/>
    <w:rsid w:val="00EE3DAB"/>
    <w:rsid w:val="00EF1F5E"/>
    <w:rsid w:val="00EF2023"/>
    <w:rsid w:val="00EF451A"/>
    <w:rsid w:val="00EF59F2"/>
    <w:rsid w:val="00EF673A"/>
    <w:rsid w:val="00EF68F9"/>
    <w:rsid w:val="00EF7DCC"/>
    <w:rsid w:val="00F01D0D"/>
    <w:rsid w:val="00F026D5"/>
    <w:rsid w:val="00F027DE"/>
    <w:rsid w:val="00F03109"/>
    <w:rsid w:val="00F055C0"/>
    <w:rsid w:val="00F067CA"/>
    <w:rsid w:val="00F07014"/>
    <w:rsid w:val="00F0734F"/>
    <w:rsid w:val="00F07433"/>
    <w:rsid w:val="00F11CC9"/>
    <w:rsid w:val="00F11E11"/>
    <w:rsid w:val="00F12304"/>
    <w:rsid w:val="00F133C9"/>
    <w:rsid w:val="00F14735"/>
    <w:rsid w:val="00F148D1"/>
    <w:rsid w:val="00F15875"/>
    <w:rsid w:val="00F17198"/>
    <w:rsid w:val="00F17ABB"/>
    <w:rsid w:val="00F17EB1"/>
    <w:rsid w:val="00F206BE"/>
    <w:rsid w:val="00F226D0"/>
    <w:rsid w:val="00F24215"/>
    <w:rsid w:val="00F24D9C"/>
    <w:rsid w:val="00F259B0"/>
    <w:rsid w:val="00F2702F"/>
    <w:rsid w:val="00F30063"/>
    <w:rsid w:val="00F3040B"/>
    <w:rsid w:val="00F328FF"/>
    <w:rsid w:val="00F357C8"/>
    <w:rsid w:val="00F417FD"/>
    <w:rsid w:val="00F42267"/>
    <w:rsid w:val="00F42E34"/>
    <w:rsid w:val="00F44A20"/>
    <w:rsid w:val="00F45120"/>
    <w:rsid w:val="00F45A4C"/>
    <w:rsid w:val="00F46892"/>
    <w:rsid w:val="00F538AA"/>
    <w:rsid w:val="00F53BB1"/>
    <w:rsid w:val="00F5533B"/>
    <w:rsid w:val="00F55389"/>
    <w:rsid w:val="00F55948"/>
    <w:rsid w:val="00F55B5D"/>
    <w:rsid w:val="00F56FF1"/>
    <w:rsid w:val="00F5739B"/>
    <w:rsid w:val="00F574DC"/>
    <w:rsid w:val="00F57B16"/>
    <w:rsid w:val="00F60782"/>
    <w:rsid w:val="00F60887"/>
    <w:rsid w:val="00F6131B"/>
    <w:rsid w:val="00F626E8"/>
    <w:rsid w:val="00F63307"/>
    <w:rsid w:val="00F64D1A"/>
    <w:rsid w:val="00F6524B"/>
    <w:rsid w:val="00F65608"/>
    <w:rsid w:val="00F66ACF"/>
    <w:rsid w:val="00F67088"/>
    <w:rsid w:val="00F7010D"/>
    <w:rsid w:val="00F72A4C"/>
    <w:rsid w:val="00F7355C"/>
    <w:rsid w:val="00F7388E"/>
    <w:rsid w:val="00F738D7"/>
    <w:rsid w:val="00F76E8B"/>
    <w:rsid w:val="00F77950"/>
    <w:rsid w:val="00F80A27"/>
    <w:rsid w:val="00F81210"/>
    <w:rsid w:val="00F81C87"/>
    <w:rsid w:val="00F82EEB"/>
    <w:rsid w:val="00F83CAB"/>
    <w:rsid w:val="00F83E64"/>
    <w:rsid w:val="00F84E99"/>
    <w:rsid w:val="00F866E7"/>
    <w:rsid w:val="00F8680C"/>
    <w:rsid w:val="00F91985"/>
    <w:rsid w:val="00F92067"/>
    <w:rsid w:val="00F94A94"/>
    <w:rsid w:val="00F96728"/>
    <w:rsid w:val="00F97731"/>
    <w:rsid w:val="00FA04FC"/>
    <w:rsid w:val="00FA1CCD"/>
    <w:rsid w:val="00FA2C66"/>
    <w:rsid w:val="00FA33C1"/>
    <w:rsid w:val="00FA4317"/>
    <w:rsid w:val="00FA5A6C"/>
    <w:rsid w:val="00FA6F1E"/>
    <w:rsid w:val="00FA732B"/>
    <w:rsid w:val="00FA7FAD"/>
    <w:rsid w:val="00FB3786"/>
    <w:rsid w:val="00FB74A6"/>
    <w:rsid w:val="00FB7692"/>
    <w:rsid w:val="00FC09D7"/>
    <w:rsid w:val="00FC0F18"/>
    <w:rsid w:val="00FC118C"/>
    <w:rsid w:val="00FC1B2E"/>
    <w:rsid w:val="00FC3B1A"/>
    <w:rsid w:val="00FC5580"/>
    <w:rsid w:val="00FC7DE5"/>
    <w:rsid w:val="00FD29AC"/>
    <w:rsid w:val="00FD3AB0"/>
    <w:rsid w:val="00FD4827"/>
    <w:rsid w:val="00FD4F14"/>
    <w:rsid w:val="00FD546E"/>
    <w:rsid w:val="00FD5D19"/>
    <w:rsid w:val="00FD7170"/>
    <w:rsid w:val="00FE1F56"/>
    <w:rsid w:val="00FE2E23"/>
    <w:rsid w:val="00FE2F87"/>
    <w:rsid w:val="00FE3CD3"/>
    <w:rsid w:val="00FE4094"/>
    <w:rsid w:val="00FE6E44"/>
    <w:rsid w:val="00FE6F1F"/>
    <w:rsid w:val="00FF00A5"/>
    <w:rsid w:val="00FF0CBA"/>
    <w:rsid w:val="00FF0D50"/>
    <w:rsid w:val="00FF0F01"/>
    <w:rsid w:val="00FF1509"/>
    <w:rsid w:val="00FF2A09"/>
    <w:rsid w:val="00FF3D3A"/>
    <w:rsid w:val="00FF48DD"/>
    <w:rsid w:val="00FF4B2A"/>
    <w:rsid w:val="00FF5404"/>
    <w:rsid w:val="00FF7040"/>
    <w:rsid w:val="04AB460B"/>
    <w:rsid w:val="0695D449"/>
    <w:rsid w:val="08F8C55F"/>
    <w:rsid w:val="0C87235A"/>
    <w:rsid w:val="0F157CED"/>
    <w:rsid w:val="1322A41C"/>
    <w:rsid w:val="136E5163"/>
    <w:rsid w:val="150B3311"/>
    <w:rsid w:val="1E82AD05"/>
    <w:rsid w:val="1ED61C44"/>
    <w:rsid w:val="2085594E"/>
    <w:rsid w:val="2638EDFE"/>
    <w:rsid w:val="2C4518EF"/>
    <w:rsid w:val="2CA83236"/>
    <w:rsid w:val="2D1A897E"/>
    <w:rsid w:val="306FB25B"/>
    <w:rsid w:val="311EDB43"/>
    <w:rsid w:val="3535E265"/>
    <w:rsid w:val="388048FF"/>
    <w:rsid w:val="3C813F37"/>
    <w:rsid w:val="3E49BAB7"/>
    <w:rsid w:val="3EA5E3B6"/>
    <w:rsid w:val="4040605D"/>
    <w:rsid w:val="453646F6"/>
    <w:rsid w:val="47C6BEFD"/>
    <w:rsid w:val="47D9CAD4"/>
    <w:rsid w:val="485C6CDB"/>
    <w:rsid w:val="4A8D5276"/>
    <w:rsid w:val="4EABC291"/>
    <w:rsid w:val="506EBDFB"/>
    <w:rsid w:val="51C3D309"/>
    <w:rsid w:val="547F92AE"/>
    <w:rsid w:val="5490AA49"/>
    <w:rsid w:val="55B13E7F"/>
    <w:rsid w:val="58EDCA77"/>
    <w:rsid w:val="596C0BD5"/>
    <w:rsid w:val="5C211709"/>
    <w:rsid w:val="5D3ED454"/>
    <w:rsid w:val="5D556E38"/>
    <w:rsid w:val="661DB4C6"/>
    <w:rsid w:val="69ACCF41"/>
    <w:rsid w:val="6C8602CC"/>
    <w:rsid w:val="6D439C3F"/>
    <w:rsid w:val="6DA1BD27"/>
    <w:rsid w:val="787E223A"/>
    <w:rsid w:val="7B2C122F"/>
    <w:rsid w:val="7C03C203"/>
    <w:rsid w:val="7C436C19"/>
    <w:rsid w:val="7CD454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861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Smart Link" w:semiHidden="1" w:uiPriority="99" w:unhideWhenUsed="1"/>
  </w:latentStyles>
  <w:style w:type="paragraph" w:default="1" w:styleId="Normal">
    <w:name w:val="Normal"/>
    <w:qFormat/>
    <w:rsid w:val="00885868"/>
    <w:pPr>
      <w:jc w:val="both"/>
    </w:pPr>
    <w:rPr>
      <w:sz w:val="22"/>
      <w:szCs w:val="22"/>
    </w:rPr>
  </w:style>
  <w:style w:type="paragraph" w:styleId="Heading1">
    <w:name w:val="heading 1"/>
    <w:basedOn w:val="Normal"/>
    <w:next w:val="Normal"/>
    <w:qFormat/>
    <w:rsid w:val="002603F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603F6"/>
    <w:pPr>
      <w:keepNext/>
      <w:keepLines/>
      <w:outlineLvl w:val="1"/>
    </w:pPr>
    <w:rPr>
      <w:b/>
      <w:bCs/>
      <w:i/>
      <w:iCs/>
    </w:rPr>
  </w:style>
  <w:style w:type="paragraph" w:styleId="Heading3">
    <w:name w:val="heading 3"/>
    <w:basedOn w:val="Normal"/>
    <w:next w:val="Normal"/>
    <w:qFormat/>
    <w:rsid w:val="002603F6"/>
    <w:pPr>
      <w:keepNext/>
      <w:keepLines/>
      <w:outlineLvl w:val="2"/>
    </w:pPr>
    <w:rPr>
      <w:b/>
      <w:bCs/>
      <w:color w:val="339966"/>
    </w:rPr>
  </w:style>
  <w:style w:type="paragraph" w:styleId="Heading4">
    <w:name w:val="heading 4"/>
    <w:basedOn w:val="Normal"/>
    <w:next w:val="Normal"/>
    <w:qFormat/>
    <w:rsid w:val="002603F6"/>
    <w:pPr>
      <w:keepNext/>
      <w:outlineLvl w:val="3"/>
    </w:pPr>
    <w:rPr>
      <w:b/>
      <w:u w:val="single"/>
      <w:lang w:val="en-GB"/>
    </w:rPr>
  </w:style>
  <w:style w:type="paragraph" w:styleId="Heading5">
    <w:name w:val="heading 5"/>
    <w:basedOn w:val="Normal"/>
    <w:next w:val="Normal"/>
    <w:qFormat/>
    <w:rsid w:val="002603F6"/>
    <w:pPr>
      <w:numPr>
        <w:numId w:val="2"/>
      </w:numPr>
      <w:spacing w:before="240" w:after="120"/>
      <w:outlineLvl w:val="4"/>
    </w:pPr>
    <w:rPr>
      <w:b/>
      <w:szCs w:val="20"/>
    </w:rPr>
  </w:style>
  <w:style w:type="paragraph" w:styleId="Heading7">
    <w:name w:val="heading 7"/>
    <w:basedOn w:val="Normal"/>
    <w:next w:val="Normal"/>
    <w:link w:val="Heading7Char"/>
    <w:semiHidden/>
    <w:unhideWhenUsed/>
    <w:qFormat/>
    <w:rsid w:val="00C81277"/>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rsid w:val="002603F6"/>
  </w:style>
  <w:style w:type="paragraph" w:customStyle="1" w:styleId="Quick">
    <w:name w:val="Quick ·"/>
    <w:basedOn w:val="Normal"/>
    <w:rsid w:val="002603F6"/>
    <w:pPr>
      <w:ind w:left="1440" w:hanging="720"/>
    </w:pPr>
  </w:style>
  <w:style w:type="paragraph" w:styleId="BodyText2">
    <w:name w:val="Body Text 2"/>
    <w:basedOn w:val="Normal"/>
    <w:rsid w:val="002603F6"/>
    <w:pPr>
      <w:spacing w:after="120"/>
    </w:pPr>
    <w:rPr>
      <w:szCs w:val="20"/>
    </w:rPr>
  </w:style>
  <w:style w:type="character" w:customStyle="1" w:styleId="apple-converted-space">
    <w:name w:val="apple-converted-space"/>
    <w:basedOn w:val="DefaultParagraphFont"/>
    <w:rsid w:val="00F30063"/>
  </w:style>
  <w:style w:type="paragraph" w:styleId="Header">
    <w:name w:val="header"/>
    <w:basedOn w:val="Normal"/>
    <w:rsid w:val="002603F6"/>
    <w:pPr>
      <w:tabs>
        <w:tab w:val="center" w:pos="4320"/>
        <w:tab w:val="right" w:pos="8640"/>
      </w:tabs>
    </w:pPr>
  </w:style>
  <w:style w:type="paragraph" w:styleId="Footer">
    <w:name w:val="footer"/>
    <w:basedOn w:val="Normal"/>
    <w:rsid w:val="002603F6"/>
    <w:pPr>
      <w:tabs>
        <w:tab w:val="center" w:pos="4320"/>
        <w:tab w:val="right" w:pos="8640"/>
      </w:tabs>
    </w:pPr>
  </w:style>
  <w:style w:type="paragraph" w:styleId="BodyText3">
    <w:name w:val="Body Text 3"/>
    <w:basedOn w:val="Normal"/>
    <w:rsid w:val="002603F6"/>
    <w:rPr>
      <w:color w:val="339966"/>
    </w:rPr>
  </w:style>
  <w:style w:type="paragraph" w:styleId="BalloonText">
    <w:name w:val="Balloon Text"/>
    <w:basedOn w:val="Normal"/>
    <w:rsid w:val="002C576B"/>
    <w:rPr>
      <w:rFonts w:ascii="Tahoma" w:hAnsi="Tahoma" w:cs="Tahoma"/>
      <w:sz w:val="16"/>
      <w:szCs w:val="16"/>
    </w:rPr>
  </w:style>
  <w:style w:type="character" w:styleId="CommentReference">
    <w:name w:val="annotation reference"/>
    <w:rsid w:val="005C1FFF"/>
    <w:rPr>
      <w:sz w:val="16"/>
      <w:szCs w:val="16"/>
    </w:rPr>
  </w:style>
  <w:style w:type="paragraph" w:styleId="CommentText">
    <w:name w:val="annotation text"/>
    <w:basedOn w:val="Normal"/>
    <w:link w:val="CommentTextChar"/>
    <w:rsid w:val="005C1FFF"/>
    <w:rPr>
      <w:sz w:val="20"/>
      <w:szCs w:val="20"/>
    </w:rPr>
  </w:style>
  <w:style w:type="paragraph" w:styleId="CommentSubject">
    <w:name w:val="annotation subject"/>
    <w:basedOn w:val="CommentText"/>
    <w:next w:val="CommentText"/>
    <w:rsid w:val="00F357C8"/>
    <w:rPr>
      <w:b/>
      <w:bCs/>
    </w:rPr>
  </w:style>
  <w:style w:type="paragraph" w:customStyle="1" w:styleId="Default">
    <w:name w:val="Default"/>
    <w:rsid w:val="00D34FAD"/>
    <w:pPr>
      <w:jc w:val="both"/>
    </w:pPr>
    <w:rPr>
      <w:rFonts w:ascii="Arial" w:eastAsia="ヒラギノ角ゴ Pro W3" w:hAnsi="Arial"/>
      <w:color w:val="000000"/>
      <w:sz w:val="24"/>
      <w:szCs w:val="22"/>
      <w:lang w:val="en-GB" w:eastAsia="en-US"/>
    </w:rPr>
  </w:style>
  <w:style w:type="paragraph" w:customStyle="1" w:styleId="FreeForm">
    <w:name w:val="Free Form"/>
    <w:rsid w:val="00D34FAD"/>
    <w:pPr>
      <w:jc w:val="both"/>
    </w:pPr>
    <w:rPr>
      <w:rFonts w:eastAsia="ヒラギノ角ゴ Pro W3"/>
      <w:color w:val="000000"/>
      <w:sz w:val="22"/>
      <w:szCs w:val="22"/>
      <w:lang w:eastAsia="en-US"/>
    </w:rPr>
  </w:style>
  <w:style w:type="paragraph" w:customStyle="1" w:styleId="TableGrid1">
    <w:name w:val="Table Grid1"/>
    <w:rsid w:val="00D34FAD"/>
    <w:pPr>
      <w:widowControl w:val="0"/>
      <w:jc w:val="both"/>
    </w:pPr>
    <w:rPr>
      <w:rFonts w:eastAsia="ヒラギノ角ゴ Pro W3"/>
      <w:color w:val="000000"/>
      <w:sz w:val="22"/>
      <w:szCs w:val="22"/>
      <w:lang w:eastAsia="en-US"/>
    </w:rPr>
  </w:style>
  <w:style w:type="paragraph" w:customStyle="1" w:styleId="Headingzzz">
    <w:name w:val="Headingzzz"/>
    <w:basedOn w:val="ListParagraph"/>
    <w:rsid w:val="00EA4BB0"/>
    <w:pPr>
      <w:numPr>
        <w:numId w:val="39"/>
      </w:numPr>
      <w:tabs>
        <w:tab w:val="num" w:pos="720"/>
      </w:tabs>
      <w:spacing w:after="200" w:line="276" w:lineRule="auto"/>
      <w:ind w:hanging="720"/>
      <w:contextualSpacing/>
      <w:jc w:val="center"/>
    </w:pPr>
    <w:rPr>
      <w:rFonts w:ascii="Calibri" w:hAnsi="Calibri"/>
      <w:b/>
      <w:lang w:eastAsia="en-US"/>
    </w:rPr>
  </w:style>
  <w:style w:type="character" w:styleId="Emphasis">
    <w:name w:val="Emphasis"/>
    <w:qFormat/>
    <w:rsid w:val="00EA4BB0"/>
    <w:rPr>
      <w:i/>
      <w:iCs/>
    </w:rPr>
  </w:style>
  <w:style w:type="paragraph" w:styleId="ListParagraph">
    <w:name w:val="List Paragraph"/>
    <w:basedOn w:val="Normal"/>
    <w:qFormat/>
    <w:rsid w:val="00EA4BB0"/>
    <w:pPr>
      <w:ind w:left="720"/>
    </w:pPr>
  </w:style>
  <w:style w:type="character" w:customStyle="1" w:styleId="CommentTextChar">
    <w:name w:val="Comment Text Char"/>
    <w:link w:val="CommentText"/>
    <w:rsid w:val="00106959"/>
  </w:style>
  <w:style w:type="paragraph" w:styleId="BodyText">
    <w:name w:val="Body Text"/>
    <w:basedOn w:val="Normal"/>
    <w:link w:val="BodyTextChar"/>
    <w:rsid w:val="00F2702F"/>
    <w:pPr>
      <w:spacing w:after="120"/>
    </w:pPr>
  </w:style>
  <w:style w:type="character" w:customStyle="1" w:styleId="BodyTextChar">
    <w:name w:val="Body Text Char"/>
    <w:basedOn w:val="DefaultParagraphFont"/>
    <w:link w:val="BodyText"/>
    <w:rsid w:val="00F2702F"/>
    <w:rPr>
      <w:sz w:val="22"/>
      <w:szCs w:val="22"/>
    </w:rPr>
  </w:style>
  <w:style w:type="character" w:customStyle="1" w:styleId="Heading7Char">
    <w:name w:val="Heading 7 Char"/>
    <w:basedOn w:val="DefaultParagraphFont"/>
    <w:link w:val="Heading7"/>
    <w:semiHidden/>
    <w:rsid w:val="00C81277"/>
    <w:rPr>
      <w:rFonts w:asciiTheme="majorHAnsi" w:eastAsiaTheme="majorEastAsia" w:hAnsiTheme="majorHAnsi" w:cstheme="majorBidi"/>
      <w:i/>
      <w:iCs/>
      <w:color w:val="1F3763" w:themeColor="accent1" w:themeShade="7F"/>
      <w:sz w:val="22"/>
      <w:szCs w:val="22"/>
    </w:rPr>
  </w:style>
  <w:style w:type="paragraph" w:styleId="Revision">
    <w:name w:val="Revision"/>
    <w:hidden/>
    <w:rsid w:val="009D302B"/>
    <w:rPr>
      <w:sz w:val="22"/>
      <w:szCs w:val="22"/>
    </w:rPr>
  </w:style>
  <w:style w:type="paragraph" w:styleId="BodyTextIndent2">
    <w:name w:val="Body Text Indent 2"/>
    <w:basedOn w:val="Normal"/>
    <w:link w:val="BodyTextIndent2Char"/>
    <w:rsid w:val="00E309C2"/>
    <w:pPr>
      <w:spacing w:after="120" w:line="480" w:lineRule="auto"/>
      <w:ind w:left="283"/>
    </w:pPr>
  </w:style>
  <w:style w:type="character" w:customStyle="1" w:styleId="BodyTextIndent2Char">
    <w:name w:val="Body Text Indent 2 Char"/>
    <w:basedOn w:val="DefaultParagraphFont"/>
    <w:link w:val="BodyTextIndent2"/>
    <w:rsid w:val="00E309C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327283">
      <w:bodyDiv w:val="1"/>
      <w:marLeft w:val="0"/>
      <w:marRight w:val="0"/>
      <w:marTop w:val="0"/>
      <w:marBottom w:val="0"/>
      <w:divBdr>
        <w:top w:val="none" w:sz="0" w:space="0" w:color="auto"/>
        <w:left w:val="none" w:sz="0" w:space="0" w:color="auto"/>
        <w:bottom w:val="none" w:sz="0" w:space="0" w:color="auto"/>
        <w:right w:val="none" w:sz="0" w:space="0" w:color="auto"/>
      </w:divBdr>
    </w:div>
    <w:div w:id="1426029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26122AE96DFA64BA594B7CD5B5785A0" ma:contentTypeVersion="6" ma:contentTypeDescription="Create a new document." ma:contentTypeScope="" ma:versionID="9bfaa0f64a70d8571a3cbe39e6bfd0fe">
  <xsd:schema xmlns:xsd="http://www.w3.org/2001/XMLSchema" xmlns:xs="http://www.w3.org/2001/XMLSchema" xmlns:p="http://schemas.microsoft.com/office/2006/metadata/properties" xmlns:ns2="7d06fbcf-5c56-44dc-b910-c776e34bab2a" xmlns:ns3="cc852ab5-7062-4009-9723-e300dd89e0f2" targetNamespace="http://schemas.microsoft.com/office/2006/metadata/properties" ma:root="true" ma:fieldsID="0457689b95d1fb3ef9979f4cfb00e613" ns2:_="" ns3:_="">
    <xsd:import namespace="7d06fbcf-5c56-44dc-b910-c776e34bab2a"/>
    <xsd:import namespace="cc852ab5-7062-4009-9723-e300dd89e0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06fbcf-5c56-44dc-b910-c776e34bab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852ab5-7062-4009-9723-e300dd89e0f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96ED39D-04A7-42F0-9229-1FE9ED3D4C1F}">
  <ds:schemaRefs>
    <ds:schemaRef ds:uri="http://schemas.openxmlformats.org/officeDocument/2006/bibliography"/>
  </ds:schemaRefs>
</ds:datastoreItem>
</file>

<file path=customXml/itemProps2.xml><?xml version="1.0" encoding="utf-8"?>
<ds:datastoreItem xmlns:ds="http://schemas.openxmlformats.org/officeDocument/2006/customXml" ds:itemID="{DA4A9B74-3B6C-4D10-AA30-93927FDFCBAD}">
  <ds:schemaRefs>
    <ds:schemaRef ds:uri="http://schemas.microsoft.com/sharepoint/v3/contenttype/forms"/>
  </ds:schemaRefs>
</ds:datastoreItem>
</file>

<file path=customXml/itemProps3.xml><?xml version="1.0" encoding="utf-8"?>
<ds:datastoreItem xmlns:ds="http://schemas.openxmlformats.org/officeDocument/2006/customXml" ds:itemID="{A371581D-58D0-4DAF-95B2-D89D6BB692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06fbcf-5c56-44dc-b910-c776e34bab2a"/>
    <ds:schemaRef ds:uri="cc852ab5-7062-4009-9723-e300dd89e0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E8C988-B33E-4C15-AF79-EA229213EF2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2768</Words>
  <Characters>15778</Characters>
  <Application>Microsoft Office Word</Application>
  <DocSecurity>0</DocSecurity>
  <Lines>131</Lines>
  <Paragraphs>37</Paragraphs>
  <ScaleCrop>false</ScaleCrop>
  <Company/>
  <LinksUpToDate>false</LinksUpToDate>
  <CharactersWithSpaces>18509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2021-09-17T15:51:00Z</dcterms:created>
  <dcterms:modified xsi:type="dcterms:W3CDTF">2022-08-10T16:05:00Z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0x010100F26122AE96DFA64BA594B7CD5B5785A0</vt:lpwstr>
  </property>
  <property fmtid="{D5CDD505-2E9C-101B-9397-08002B2CF9AE}" pid="3" name="MSIP_Label_034a106e-6316-442c-ad35-738afd673d2b_Enabled">
    <vt:lpwstr>true</vt:lpwstr>
  </property>
  <property fmtid="{D5CDD505-2E9C-101B-9397-08002B2CF9AE}" pid="4" name="MSIP_Label_034a106e-6316-442c-ad35-738afd673d2b_SetDate">
    <vt:lpwstr>2021-09-17T15:51:15Z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53eb1238-8bae-4d9b-bf03-f4d836bbdf89</vt:lpwstr>
  </property>
  <property fmtid="{D5CDD505-2E9C-101B-9397-08002B2CF9AE}" pid="9" name="MSIP_Label_034a106e-6316-442c-ad35-738afd673d2b_ContentBits">
    <vt:lpwstr>0</vt:lpwstr>
  </property>
</Properties>
</file>